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70BA8">
      <w:pPr>
        <w:pStyle w:val="2"/>
        <w:spacing w:after="0"/>
        <w:jc w:val="center"/>
        <w:rPr>
          <w:rFonts w:hint="default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  <w:t>调研情况表</w:t>
      </w:r>
    </w:p>
    <w:p w14:paraId="4E9E637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1.公司介绍：</w:t>
      </w:r>
    </w:p>
    <w:p w14:paraId="11E474E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2.产品供给情况：</w:t>
      </w:r>
    </w:p>
    <w:p w14:paraId="737BE28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bookmarkStart w:id="0" w:name="bookmark30"/>
      <w:bookmarkEnd w:id="0"/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3.同类采购项目历史成交信息情况：（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提供3份以上相同型号的产品，近3年成交合同复印件及配置清单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）</w:t>
      </w:r>
    </w:p>
    <w:p w14:paraId="7D23E43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4.可能涉及的运行维护、升级更新、备品备件、耗材等后续采购情况：</w:t>
      </w:r>
    </w:p>
    <w:p w14:paraId="133A0A42">
      <w:pPr>
        <w:jc w:val="both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5.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产品主要技术参数</w:t>
      </w:r>
      <w:r>
        <w:rPr>
          <w:rFonts w:hint="eastAsia" w:ascii="仿宋_GB2312" w:eastAsia="仿宋_GB2312" w:cs="Times New Roman"/>
          <w:kern w:val="2"/>
          <w:sz w:val="28"/>
          <w:szCs w:val="24"/>
          <w:lang w:val="en-US" w:eastAsia="zh-CN" w:bidi="ar-SA"/>
        </w:rPr>
        <w:t>（详细介绍产品特点）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：</w:t>
      </w:r>
    </w:p>
    <w:p w14:paraId="09E6A8B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6.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医疗器械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注册证及注册登记表、生产经营企业营业执照、产品完整授权、公司法人或授权人身份证复印件、法人授权委托书等；</w:t>
      </w:r>
    </w:p>
    <w:p w14:paraId="118E703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7.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产品优势及市场占有情况（提供3年内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四川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省用户名单）；</w:t>
      </w:r>
    </w:p>
    <w:p w14:paraId="4CA3A3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8.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推荐货物（全部产品）产品介绍彩页；</w:t>
      </w:r>
    </w:p>
    <w:p w14:paraId="3D83BE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9.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其他补充说明。</w:t>
      </w:r>
    </w:p>
    <w:p w14:paraId="70F011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*设备基本需求：实现对不同梯度温度和梯度宽度精准控制</w:t>
      </w:r>
    </w:p>
    <w:p w14:paraId="551231FF">
      <w:pPr>
        <w:jc w:val="center"/>
        <w:rPr>
          <w:rFonts w:hint="eastAsia"/>
          <w:b/>
          <w:sz w:val="32"/>
          <w:szCs w:val="32"/>
        </w:rPr>
      </w:pPr>
      <w:bookmarkStart w:id="1" w:name="_GoBack"/>
      <w:bookmarkEnd w:id="1"/>
    </w:p>
    <w:p w14:paraId="296A8EC2">
      <w:pPr>
        <w:jc w:val="center"/>
        <w:rPr>
          <w:rFonts w:hint="eastAsia"/>
          <w:b/>
          <w:sz w:val="32"/>
          <w:szCs w:val="32"/>
        </w:rPr>
      </w:pPr>
    </w:p>
    <w:p w14:paraId="592D74A6">
      <w:pPr>
        <w:jc w:val="center"/>
        <w:rPr>
          <w:rFonts w:hint="eastAsia"/>
          <w:b/>
          <w:sz w:val="32"/>
          <w:szCs w:val="32"/>
        </w:rPr>
      </w:pPr>
    </w:p>
    <w:p w14:paraId="4CB0FAA2">
      <w:pPr>
        <w:jc w:val="center"/>
        <w:rPr>
          <w:rFonts w:hint="eastAsia"/>
          <w:b/>
          <w:sz w:val="32"/>
          <w:szCs w:val="32"/>
        </w:rPr>
      </w:pPr>
    </w:p>
    <w:p w14:paraId="754876A6">
      <w:pPr>
        <w:jc w:val="center"/>
        <w:rPr>
          <w:rFonts w:hint="eastAsia"/>
          <w:b/>
          <w:sz w:val="32"/>
          <w:szCs w:val="32"/>
        </w:rPr>
      </w:pPr>
    </w:p>
    <w:p w14:paraId="6CA89300">
      <w:pPr>
        <w:jc w:val="center"/>
        <w:rPr>
          <w:rFonts w:hint="eastAsia"/>
          <w:b/>
          <w:sz w:val="32"/>
          <w:szCs w:val="32"/>
        </w:rPr>
      </w:pPr>
    </w:p>
    <w:p w14:paraId="2302E3DD">
      <w:pPr>
        <w:jc w:val="both"/>
        <w:rPr>
          <w:rFonts w:hint="eastAsia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60" w:bottom="1440" w:left="1800" w:header="851" w:footer="992" w:gutter="0"/>
          <w:cols w:space="720" w:num="1"/>
          <w:docGrid w:type="lines" w:linePitch="312" w:charSpace="0"/>
        </w:sectPr>
      </w:pPr>
    </w:p>
    <w:p w14:paraId="2789F085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产品调研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p w14:paraId="4762EC27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0D7E5394">
      <w:pPr>
        <w:pStyle w:val="2"/>
      </w:pPr>
    </w:p>
    <w:tbl>
      <w:tblPr>
        <w:tblStyle w:val="7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7B7B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4DECDE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7AD645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3E2543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222472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1E1E5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7FC4A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763B24F0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1024D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74C8AC4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78C74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720287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54DFD37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518A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9BAF9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56FCC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F8755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ED4F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3235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BDE94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9D5061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D5B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3D2AD9F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531E60C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F0B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E8AF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C21B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F3094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9167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7E5B8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F102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4B28E5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A4097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A810B2E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2DF3625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4BC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232BA6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4A29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AA48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0117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AB9C1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D16FF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ABA0B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FE95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7596825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EE31A47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776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16EC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9102D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18E3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5C6B8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4341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37FC7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8A12F2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4372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B347D6E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042962BB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A8D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8DFF4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8762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4F45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A2C14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D42B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DC2B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AF1CD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C053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96E1E2B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7B94B83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C2D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84613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998BB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DC27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A574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B2BD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C20B9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A7C9D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0685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2C3786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975DE31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AC9C6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28F31">
    <w:pPr>
      <w:pStyle w:val="4"/>
      <w:framePr w:wrap="around" w:vAnchor="text" w:hAnchor="margin" w:xAlign="center" w:y="1"/>
      <w:jc w:val="center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3D2A68C5">
    <w:pPr>
      <w:pStyle w:val="4"/>
      <w:framePr w:wrap="around" w:vAnchor="text" w:hAnchor="margin" w:xAlign="center" w:y="1"/>
      <w:ind w:right="360"/>
      <w:rPr>
        <w:rStyle w:val="9"/>
      </w:rPr>
    </w:pPr>
  </w:p>
  <w:p w14:paraId="71EAC56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36D04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56C2001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D842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770BC"/>
    <w:rsid w:val="61A0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ind w:firstLine="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347</Characters>
  <Lines>0</Lines>
  <Paragraphs>0</Paragraphs>
  <TotalTime>0</TotalTime>
  <ScaleCrop>false</ScaleCrop>
  <LinksUpToDate>false</LinksUpToDate>
  <CharactersWithSpaces>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2025-02-07T07:33:00Z</dcterms:created>
  <dc:creator>aoc</dc:creator>
  <cp:lastModifiedBy>*</cp:lastModifiedBy>
  <dcterms:modified xsi:type="dcterms:W3CDTF">2025-02-14T09:30:06Z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eyJoZGlkIjoiM2EzNzBhMGMwOGMzNTRlMmMwMjNlYzA4ZWQ5ODQyYzMiLCJ1c2VySWQiOiIzMzU3MDAyMzYifQ==</vt:lpwstr>
  </property>
  <property fmtid="{D5CDD505-2E9C-101B-9397-08002B2CF9AE}" pid="4" name="ICV">
    <vt:lpwstr>3BF365127E3540EDA6FFF944053E459D_12</vt:lpwstr>
  </property>
</Properties>
</file>