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关于院本部医用氧气配送服务</w:t>
      </w:r>
    </w:p>
    <w:p w14:paraId="16962B3C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21C1C868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6DD18CB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6日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0" w:name="_Toc42015018"/>
      <w:bookmarkStart w:id="1" w:name="_Toc42014953"/>
      <w:bookmarkStart w:id="2" w:name="_Toc25494"/>
      <w:bookmarkStart w:id="3" w:name="_Toc31699"/>
      <w:bookmarkStart w:id="4" w:name="_Toc519708707"/>
      <w:bookmarkStart w:id="5" w:name="_Toc42015219"/>
      <w:bookmarkStart w:id="6" w:name="_Toc12690"/>
      <w:bookmarkStart w:id="7" w:name="_Toc16543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根据我院建设工作需要，拟对“院本部医用氧气配送服务”进行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项目名称：广元市中心医院关于院本部医用氧气配送服务的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（二）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0"/>
        </w:numPr>
        <w:snapToGrid w:val="0"/>
        <w:spacing w:line="480" w:lineRule="exact"/>
        <w:ind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lang w:val="en-US" w:eastAsia="zh-CN" w:bidi="ar-SA"/>
        </w:rPr>
        <w:t>（三）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响应文件数量：一正两副</w:t>
      </w:r>
    </w:p>
    <w:p w14:paraId="2DA3F767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42015019"/>
      <w:bookmarkStart w:id="9" w:name="_Toc10579"/>
      <w:bookmarkStart w:id="10" w:name="_Toc42014954"/>
      <w:bookmarkStart w:id="11" w:name="_Toc5155"/>
      <w:bookmarkStart w:id="12" w:name="_Toc13516"/>
      <w:bookmarkStart w:id="13" w:name="_Toc8915"/>
      <w:bookmarkStart w:id="14" w:name="_Toc514409265"/>
      <w:bookmarkStart w:id="15" w:name="_Toc514424483"/>
      <w:bookmarkStart w:id="16" w:name="_Toc24738"/>
      <w:bookmarkStart w:id="17" w:name="_Toc9714"/>
      <w:bookmarkStart w:id="18" w:name="_Toc15278"/>
      <w:bookmarkStart w:id="19" w:name="_Toc10646"/>
      <w:bookmarkStart w:id="20" w:name="_Toc12952"/>
      <w:bookmarkStart w:id="21" w:name="_Toc9341"/>
      <w:bookmarkStart w:id="22" w:name="_Toc519708708"/>
      <w:bookmarkStart w:id="23" w:name="_Toc42015220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1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25115"/>
      <w:bookmarkStart w:id="25" w:name="_Toc42014957"/>
      <w:bookmarkStart w:id="26" w:name="_Toc19542"/>
      <w:bookmarkStart w:id="27" w:name="_Toc36199918"/>
      <w:bookmarkStart w:id="28" w:name="_Toc751"/>
      <w:bookmarkStart w:id="29" w:name="_Toc7672"/>
      <w:bookmarkStart w:id="30" w:name="_Toc42015022"/>
      <w:bookmarkStart w:id="31" w:name="_Toc7099"/>
      <w:bookmarkStart w:id="32" w:name="_Toc27016"/>
      <w:bookmarkStart w:id="33" w:name="_Toc42015223"/>
      <w:bookmarkStart w:id="34" w:name="_Toc21920"/>
      <w:bookmarkStart w:id="35" w:name="_Toc16088"/>
      <w:bookmarkStart w:id="36" w:name="_Toc15373"/>
    </w:p>
    <w:p w14:paraId="3D7865F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00B90B49">
      <w:pPr>
        <w:snapToGrid w:val="0"/>
        <w:spacing w:line="44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氧气：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</w:tblGrid>
      <w:tr w14:paraId="507F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BFD297A">
            <w:pPr>
              <w:snapToGrid w:val="0"/>
              <w:spacing w:line="440" w:lineRule="exact"/>
              <w:ind w:firstLine="560" w:firstLineChars="200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1704" w:type="dxa"/>
          </w:tcPr>
          <w:p w14:paraId="6BB5494D">
            <w:pPr>
              <w:snapToGrid w:val="0"/>
              <w:spacing w:line="440" w:lineRule="exact"/>
              <w:ind w:firstLine="560" w:firstLineChars="200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规格</w:t>
            </w:r>
          </w:p>
        </w:tc>
        <w:tc>
          <w:tcPr>
            <w:tcW w:w="1704" w:type="dxa"/>
          </w:tcPr>
          <w:p w14:paraId="69A012EA">
            <w:pPr>
              <w:snapToGrid w:val="0"/>
              <w:spacing w:line="440" w:lineRule="exact"/>
              <w:ind w:firstLine="560" w:firstLineChars="200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纯度</w:t>
            </w:r>
          </w:p>
        </w:tc>
      </w:tr>
      <w:tr w14:paraId="31F4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9C9467E">
            <w:pPr>
              <w:snapToGrid w:val="0"/>
              <w:spacing w:line="440" w:lineRule="exact"/>
              <w:ind w:firstLine="560" w:firstLineChars="200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液氧</w:t>
            </w:r>
          </w:p>
        </w:tc>
        <w:tc>
          <w:tcPr>
            <w:tcW w:w="1704" w:type="dxa"/>
          </w:tcPr>
          <w:p w14:paraId="5C9B48FD">
            <w:pPr>
              <w:snapToGrid w:val="0"/>
              <w:spacing w:line="440" w:lineRule="exact"/>
              <w:ind w:firstLine="560" w:firstLineChars="200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m³</w:t>
            </w:r>
          </w:p>
        </w:tc>
        <w:tc>
          <w:tcPr>
            <w:tcW w:w="1704" w:type="dxa"/>
          </w:tcPr>
          <w:p w14:paraId="645CDC41">
            <w:pPr>
              <w:snapToGrid w:val="0"/>
              <w:spacing w:line="440" w:lineRule="exact"/>
              <w:ind w:firstLine="560" w:firstLineChars="200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≥99.5</w:t>
            </w:r>
          </w:p>
        </w:tc>
      </w:tr>
      <w:tr w14:paraId="66B9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E3080E4">
            <w:pPr>
              <w:snapToGrid w:val="0"/>
              <w:spacing w:line="440" w:lineRule="exact"/>
              <w:ind w:firstLine="560" w:firstLineChars="200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瓶氧</w:t>
            </w:r>
          </w:p>
        </w:tc>
        <w:tc>
          <w:tcPr>
            <w:tcW w:w="1704" w:type="dxa"/>
          </w:tcPr>
          <w:p w14:paraId="152AC1AA">
            <w:pPr>
              <w:snapToGrid w:val="0"/>
              <w:spacing w:line="440" w:lineRule="exact"/>
              <w:ind w:firstLine="560" w:firstLineChars="200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40L</w:t>
            </w:r>
          </w:p>
        </w:tc>
        <w:tc>
          <w:tcPr>
            <w:tcW w:w="1704" w:type="dxa"/>
          </w:tcPr>
          <w:p w14:paraId="7B9C97CA">
            <w:pPr>
              <w:snapToGrid w:val="0"/>
              <w:spacing w:line="440" w:lineRule="exact"/>
              <w:ind w:firstLine="560" w:firstLineChars="200"/>
              <w:textAlignment w:val="baseline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≥99.5</w:t>
            </w:r>
          </w:p>
        </w:tc>
      </w:tr>
    </w:tbl>
    <w:p w14:paraId="455F24B2">
      <w:pPr>
        <w:snapToGrid w:val="0"/>
        <w:spacing w:line="440" w:lineRule="exact"/>
        <w:ind w:firstLine="560" w:firstLineChars="200"/>
        <w:textAlignment w:val="baseline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院本部无液氧站，瓶氧报价按单瓶气体报价，液氧报价按立方报价。</w:t>
      </w:r>
      <w:bookmarkStart w:id="42" w:name="_GoBack"/>
      <w:bookmarkEnd w:id="42"/>
    </w:p>
    <w:p w14:paraId="18B15A3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8D207E7">
      <w:pPr>
        <w:rPr>
          <w:rFonts w:hint="eastAsia"/>
        </w:rPr>
      </w:pPr>
    </w:p>
    <w:p w14:paraId="7E060638">
      <w:pPr>
        <w:rPr>
          <w:rFonts w:hint="eastAsia"/>
        </w:rPr>
      </w:pPr>
    </w:p>
    <w:p w14:paraId="1318A8EC">
      <w:pPr>
        <w:rPr>
          <w:rFonts w:hint="eastAsia"/>
        </w:rPr>
      </w:pPr>
    </w:p>
    <w:p w14:paraId="6DCD18AD">
      <w:pPr>
        <w:rPr>
          <w:rFonts w:hint="eastAsia"/>
        </w:rPr>
      </w:pPr>
    </w:p>
    <w:p w14:paraId="662F3F58">
      <w:pPr>
        <w:rPr>
          <w:rFonts w:hint="eastAsia"/>
        </w:rPr>
      </w:pPr>
    </w:p>
    <w:p w14:paraId="1849B264">
      <w:pPr>
        <w:rPr>
          <w:rFonts w:hint="eastAsia"/>
        </w:rPr>
      </w:pPr>
    </w:p>
    <w:p w14:paraId="17958399">
      <w:pPr>
        <w:rPr>
          <w:rFonts w:hint="eastAsia"/>
        </w:rPr>
      </w:pPr>
    </w:p>
    <w:p w14:paraId="3AD8104F">
      <w:pPr>
        <w:rPr>
          <w:rFonts w:hint="eastAsia"/>
        </w:rPr>
      </w:pPr>
    </w:p>
    <w:p w14:paraId="7547D6FA">
      <w:pPr>
        <w:rPr>
          <w:rFonts w:hint="eastAsia"/>
        </w:rPr>
      </w:pPr>
    </w:p>
    <w:p w14:paraId="6FBA2FED">
      <w:pPr>
        <w:rPr>
          <w:rFonts w:hint="eastAsia"/>
        </w:rPr>
      </w:pPr>
    </w:p>
    <w:p w14:paraId="3306B3DA">
      <w:pPr>
        <w:rPr>
          <w:rFonts w:hint="eastAsia"/>
        </w:rPr>
      </w:pPr>
    </w:p>
    <w:p w14:paraId="0955DDE8">
      <w:pPr>
        <w:rPr>
          <w:rFonts w:hint="eastAsia"/>
        </w:rPr>
      </w:pPr>
    </w:p>
    <w:p w14:paraId="1ABFAE81">
      <w:pPr>
        <w:rPr>
          <w:rFonts w:hint="eastAsia"/>
        </w:rPr>
      </w:pPr>
    </w:p>
    <w:p w14:paraId="1DA82CDE">
      <w:pPr>
        <w:rPr>
          <w:rFonts w:hint="eastAsia"/>
        </w:rPr>
      </w:pPr>
    </w:p>
    <w:p w14:paraId="15564AE8">
      <w:pPr>
        <w:rPr>
          <w:rFonts w:hint="eastAsia"/>
        </w:rPr>
      </w:pPr>
    </w:p>
    <w:p w14:paraId="1BDC7BF0">
      <w:pPr>
        <w:rPr>
          <w:rFonts w:hint="eastAsia"/>
        </w:rPr>
      </w:pPr>
    </w:p>
    <w:p w14:paraId="5B491AAE">
      <w:pPr>
        <w:rPr>
          <w:rFonts w:hint="eastAsia"/>
        </w:rPr>
      </w:pPr>
    </w:p>
    <w:p w14:paraId="538AD484">
      <w:pPr>
        <w:rPr>
          <w:rFonts w:hint="eastAsia"/>
        </w:rPr>
      </w:pPr>
    </w:p>
    <w:p w14:paraId="40AA7BEB">
      <w:pPr>
        <w:rPr>
          <w:rFonts w:hint="eastAsia"/>
        </w:rPr>
      </w:pPr>
    </w:p>
    <w:p w14:paraId="6B1241E0">
      <w:pPr>
        <w:rPr>
          <w:rFonts w:hint="eastAsia"/>
        </w:rPr>
      </w:pPr>
    </w:p>
    <w:p w14:paraId="5A22C19D">
      <w:pPr>
        <w:rPr>
          <w:rFonts w:hint="eastAsia"/>
        </w:rPr>
      </w:pPr>
    </w:p>
    <w:p w14:paraId="4B66559D">
      <w:pPr>
        <w:rPr>
          <w:rFonts w:hint="eastAsia"/>
        </w:rPr>
      </w:pPr>
    </w:p>
    <w:p w14:paraId="041FBEEC">
      <w:pPr>
        <w:rPr>
          <w:rFonts w:hint="eastAsia"/>
        </w:rPr>
      </w:pPr>
    </w:p>
    <w:p w14:paraId="67B82E43">
      <w:pPr>
        <w:rPr>
          <w:rFonts w:hint="eastAsia"/>
        </w:rPr>
      </w:pPr>
    </w:p>
    <w:p w14:paraId="4EAFD559">
      <w:pPr>
        <w:rPr>
          <w:rFonts w:hint="eastAsia"/>
        </w:rPr>
      </w:pPr>
    </w:p>
    <w:p w14:paraId="36745349">
      <w:pPr>
        <w:rPr>
          <w:rFonts w:hint="eastAsia"/>
        </w:rPr>
      </w:pPr>
    </w:p>
    <w:p w14:paraId="40D41D92">
      <w:pPr>
        <w:rPr>
          <w:rFonts w:hint="eastAsia"/>
        </w:rPr>
      </w:pPr>
    </w:p>
    <w:p w14:paraId="6044C249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0BF99E3B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4EF0F73C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144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335"/>
        <w:gridCol w:w="1740"/>
        <w:gridCol w:w="1740"/>
        <w:gridCol w:w="2095"/>
        <w:gridCol w:w="1275"/>
        <w:gridCol w:w="1040"/>
        <w:gridCol w:w="1245"/>
        <w:gridCol w:w="1350"/>
      </w:tblGrid>
      <w:tr w14:paraId="042A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D45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D5D9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91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品牌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A70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642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6EEC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D4D01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使用年限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D2F8E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2021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5E6E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023E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20B4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648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3B44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E7D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ABD0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1C70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B81C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BFAE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FB75C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3AE1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02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80E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BF9A7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D995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DBC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B363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A012C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0D789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4B4B2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5ACCD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80595A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641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535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60A7D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27BA6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36A0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0B6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F7634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AF7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898BC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BE8C5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11453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49D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485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EF6F9A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4D5C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582C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41666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E61AF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1FD5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BEA0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CD4E0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D5C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B1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A1D2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BFB8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7FB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399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2B6C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A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26B74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7392C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EF2FC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5919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24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EBFD3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3FA7F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9A76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04D5B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3F94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1C67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DA4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2130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B3450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04FC3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041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1ABD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4C3F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ADC6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AE60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0D9A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0CF90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BD9A3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B4665B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B3F1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80A80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04D4B3F">
      <w:pPr>
        <w:tabs>
          <w:tab w:val="left" w:pos="0"/>
          <w:tab w:val="left" w:pos="540"/>
        </w:tabs>
        <w:spacing w:line="360" w:lineRule="exact"/>
        <w:ind w:right="145" w:rightChars="69"/>
        <w:rPr>
          <w:rFonts w:hint="eastAsia"/>
        </w:rPr>
      </w:pPr>
    </w:p>
    <w:p w14:paraId="5DAD70E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</w:t>
      </w:r>
    </w:p>
    <w:p w14:paraId="7877CF0C">
      <w:pPr>
        <w:ind w:firstLine="221" w:firstLineChars="100"/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b/>
          <w:sz w:val="22"/>
          <w:szCs w:val="28"/>
        </w:rPr>
        <w:t>保修条件及期限</w:t>
      </w:r>
      <w:r>
        <w:rPr>
          <w:rFonts w:hint="eastAsia"/>
          <w:sz w:val="22"/>
          <w:szCs w:val="28"/>
        </w:rPr>
        <w:t>：该设备质保期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年，接到报修通知后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小时响应，</w:t>
      </w:r>
      <w:r>
        <w:rPr>
          <w:rFonts w:hint="eastAsia"/>
          <w:sz w:val="22"/>
          <w:szCs w:val="28"/>
          <w:u w:val="single"/>
        </w:rPr>
        <w:t xml:space="preserve">       </w:t>
      </w:r>
      <w:r>
        <w:rPr>
          <w:rFonts w:hint="eastAsia"/>
          <w:sz w:val="22"/>
          <w:szCs w:val="28"/>
        </w:rPr>
        <w:t>小时内工程师到达现场， 是否提供备用机</w:t>
      </w:r>
      <w:r>
        <w:rPr>
          <w:rFonts w:hint="eastAsia"/>
          <w:sz w:val="22"/>
          <w:szCs w:val="28"/>
          <w:u w:val="single"/>
        </w:rPr>
        <w:t xml:space="preserve">   是</w:t>
      </w:r>
      <w:r>
        <w:rPr>
          <w:rFonts w:hint="eastAsia"/>
          <w:sz w:val="22"/>
          <w:szCs w:val="28"/>
          <w:u w:val="single"/>
          <w:lang w:eastAsia="zh-CN"/>
        </w:rPr>
        <w:t>□</w:t>
      </w:r>
      <w:r>
        <w:rPr>
          <w:rFonts w:hint="eastAsia"/>
          <w:sz w:val="22"/>
          <w:szCs w:val="28"/>
          <w:u w:val="single"/>
        </w:rPr>
        <w:t xml:space="preserve">  否□</w:t>
      </w:r>
      <w:r>
        <w:rPr>
          <w:rFonts w:hint="eastAsia"/>
          <w:sz w:val="22"/>
          <w:szCs w:val="28"/>
        </w:rPr>
        <w:t>，</w:t>
      </w:r>
      <w:r>
        <w:rPr>
          <w:rFonts w:hint="eastAsia"/>
          <w:sz w:val="22"/>
          <w:szCs w:val="28"/>
          <w:u w:val="single"/>
        </w:rPr>
        <w:t xml:space="preserve">      </w:t>
      </w:r>
      <w:r>
        <w:rPr>
          <w:rFonts w:hint="eastAsia"/>
          <w:sz w:val="22"/>
          <w:szCs w:val="28"/>
        </w:rPr>
        <w:t>天不能修复提供备用机。</w:t>
      </w:r>
      <w:r>
        <w:rPr>
          <w:rFonts w:hint="eastAsia"/>
          <w:b/>
          <w:bCs/>
          <w:color w:val="FF0000"/>
          <w:sz w:val="24"/>
          <w:szCs w:val="32"/>
          <w:highlight w:val="none"/>
          <w:lang w:val="en-US" w:eastAsia="zh-CN"/>
        </w:rPr>
        <w:t>*质保年限不得低于5年（基础要求）</w:t>
      </w:r>
    </w:p>
    <w:p w14:paraId="304CC380">
      <w:pPr>
        <w:pStyle w:val="3"/>
        <w:rPr>
          <w:rFonts w:hint="eastAsia"/>
        </w:rPr>
      </w:pPr>
    </w:p>
    <w:p w14:paraId="2B6A5FC6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报价人签名：</w:t>
      </w:r>
    </w:p>
    <w:p w14:paraId="2BAB11A1">
      <w:pPr>
        <w:pStyle w:val="3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联系电话：</w:t>
      </w:r>
    </w:p>
    <w:p w14:paraId="374FF625">
      <w:pPr>
        <w:jc w:val="center"/>
        <w:rPr>
          <w:rFonts w:hint="eastAsia"/>
          <w:b/>
          <w:sz w:val="32"/>
          <w:szCs w:val="32"/>
        </w:rPr>
      </w:pPr>
    </w:p>
    <w:p w14:paraId="39B9962C">
      <w:pPr>
        <w:jc w:val="center"/>
        <w:rPr>
          <w:rFonts w:hint="eastAsia"/>
          <w:b/>
          <w:sz w:val="32"/>
          <w:szCs w:val="32"/>
        </w:rPr>
      </w:pPr>
    </w:p>
    <w:p w14:paraId="63836F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4A6D758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7A86DC61">
      <w:pPr>
        <w:pStyle w:val="3"/>
      </w:pPr>
    </w:p>
    <w:tbl>
      <w:tblPr>
        <w:tblStyle w:val="11"/>
        <w:tblW w:w="14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25"/>
        <w:gridCol w:w="1360"/>
        <w:gridCol w:w="851"/>
        <w:gridCol w:w="1984"/>
        <w:gridCol w:w="851"/>
        <w:gridCol w:w="1417"/>
        <w:gridCol w:w="1985"/>
        <w:gridCol w:w="1070"/>
        <w:gridCol w:w="2401"/>
      </w:tblGrid>
      <w:tr w14:paraId="4615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center"/>
          </w:tcPr>
          <w:p w14:paraId="34DF2E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 w14:paraId="38E22A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360" w:type="dxa"/>
            <w:noWrap w:val="0"/>
            <w:vAlign w:val="center"/>
          </w:tcPr>
          <w:p w14:paraId="7504D7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726D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5DD12A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0B14DC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6BDB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2B0B8C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487D15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1070" w:type="dxa"/>
            <w:noWrap w:val="0"/>
            <w:vAlign w:val="center"/>
          </w:tcPr>
          <w:p w14:paraId="5CBCEE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2401" w:type="dxa"/>
            <w:noWrap/>
            <w:vAlign w:val="center"/>
          </w:tcPr>
          <w:p w14:paraId="477DB5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4F9D4A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0D11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noWrap/>
            <w:vAlign w:val="bottom"/>
          </w:tcPr>
          <w:p w14:paraId="14F2ECD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bottom"/>
          </w:tcPr>
          <w:p w14:paraId="2EE70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60" w:type="dxa"/>
            <w:noWrap w:val="0"/>
            <w:vAlign w:val="bottom"/>
          </w:tcPr>
          <w:p w14:paraId="0BFBE9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A649A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415A64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418B3EC">
            <w:pPr>
              <w:widowControl/>
              <w:jc w:val="left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0EE686D">
            <w:pPr>
              <w:widowControl/>
              <w:jc w:val="left"/>
              <w:rPr>
                <w:rFonts w:hint="default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  <w:noWrap w:val="0"/>
            <w:vAlign w:val="top"/>
          </w:tcPr>
          <w:p w14:paraId="5AB6F529">
            <w:pPr>
              <w:widowControl/>
              <w:jc w:val="both"/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 w14:paraId="4FCE1A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92C77D0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6E2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810DE8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4185CDF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B7801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BD520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24E2D9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5653B3B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1DB2E58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E4FD59">
            <w:pPr>
              <w:widowControl/>
              <w:jc w:val="both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1EB8F1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9565D95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A6C1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6703DFE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58A58F9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72C280F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464F616D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15D4A3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011B3EF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D60EB51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6B61280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90F45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2C86D7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1501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4700306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0592FF3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512ADA8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20927905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6A9731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713535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556A3FA5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83DB2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60E1C7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3DF0AA73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5C2D6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7854ED9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1EBD31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326D5A5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74A1B207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3F030AD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CFCB3FA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708BEB2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4734F5A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73C3B7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4EE973B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47D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17A69957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6BF769B4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48FF0CB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504317F2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0F93AB7E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8F064E6"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433E6E7C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3B029BC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AF59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661744F9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1E0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13" w:type="dxa"/>
            <w:shd w:val="clear" w:color="auto" w:fill="auto"/>
            <w:noWrap/>
            <w:vAlign w:val="bottom"/>
          </w:tcPr>
          <w:p w14:paraId="5A4D595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bottom"/>
          </w:tcPr>
          <w:p w14:paraId="19DDF419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60" w:type="dxa"/>
            <w:shd w:val="clear" w:color="auto" w:fill="auto"/>
            <w:noWrap w:val="0"/>
            <w:vAlign w:val="bottom"/>
          </w:tcPr>
          <w:p w14:paraId="17CC4E90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bottom"/>
          </w:tcPr>
          <w:p w14:paraId="1AC44E2F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bottom"/>
          </w:tcPr>
          <w:p w14:paraId="6AC151B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198E3B1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39F4221B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shd w:val="clear" w:color="auto" w:fill="auto"/>
            <w:noWrap w:val="0"/>
            <w:vAlign w:val="top"/>
          </w:tcPr>
          <w:p w14:paraId="7BFF57B6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noWrap w:val="0"/>
            <w:vAlign w:val="top"/>
          </w:tcPr>
          <w:p w14:paraId="029247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1" w:type="dxa"/>
            <w:noWrap/>
            <w:vAlign w:val="top"/>
          </w:tcPr>
          <w:p w14:paraId="11005197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6B9D979A">
      <w:r>
        <w:rPr>
          <w:rFonts w:hint="eastAsia"/>
        </w:rPr>
        <w:t xml:space="preserve">                       </w:t>
      </w:r>
    </w:p>
    <w:p w14:paraId="613FBB26">
      <w:pPr>
        <w:ind w:firstLine="210" w:firstLineChars="100"/>
      </w:pPr>
    </w:p>
    <w:p w14:paraId="1408EBEF">
      <w:pPr>
        <w:ind w:firstLine="210" w:firstLineChars="100"/>
      </w:pPr>
    </w:p>
    <w:p w14:paraId="79E596F4"/>
    <w:p w14:paraId="791558C8">
      <w:pPr>
        <w:ind w:firstLine="210" w:firstLineChars="100"/>
      </w:pPr>
      <w:r>
        <w:rPr>
          <w:rFonts w:hint="eastAsia"/>
        </w:rPr>
        <w:t>报价人签名：</w:t>
      </w:r>
    </w:p>
    <w:p w14:paraId="5E77EC7B">
      <w:pPr>
        <w:ind w:firstLine="210" w:firstLineChars="100"/>
      </w:pPr>
    </w:p>
    <w:p w14:paraId="3C69D0B9">
      <w:pPr>
        <w:ind w:firstLine="210" w:firstLineChars="100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2B510929">
      <w:pPr>
        <w:jc w:val="center"/>
        <w:rPr>
          <w:rFonts w:hint="eastAsia"/>
          <w:b/>
          <w:sz w:val="32"/>
          <w:szCs w:val="32"/>
        </w:rPr>
      </w:pPr>
    </w:p>
    <w:bookmarkEnd w:id="41"/>
    <w:p w14:paraId="40CDE0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B2DE4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B0ED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790E15C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3D76EC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5</w:t>
      </w:r>
    </w:p>
    <w:p w14:paraId="3265917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参数对比表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761"/>
        <w:gridCol w:w="2517"/>
        <w:gridCol w:w="1622"/>
        <w:gridCol w:w="1264"/>
      </w:tblGrid>
      <w:tr w14:paraId="6748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B8F0962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61" w:type="dxa"/>
          </w:tcPr>
          <w:p w14:paraId="23E2DC4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响应文件参数需求</w:t>
            </w:r>
          </w:p>
        </w:tc>
        <w:tc>
          <w:tcPr>
            <w:tcW w:w="2517" w:type="dxa"/>
          </w:tcPr>
          <w:p w14:paraId="12D9F948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投标产品实际需求</w:t>
            </w:r>
          </w:p>
        </w:tc>
        <w:tc>
          <w:tcPr>
            <w:tcW w:w="1622" w:type="dxa"/>
          </w:tcPr>
          <w:p w14:paraId="039B724B">
            <w:pPr>
              <w:widowControl/>
              <w:snapToGrid w:val="0"/>
              <w:textAlignment w:val="baseline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偏差说明</w:t>
            </w:r>
          </w:p>
        </w:tc>
        <w:tc>
          <w:tcPr>
            <w:tcW w:w="1264" w:type="dxa"/>
          </w:tcPr>
          <w:p w14:paraId="7C3B962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375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F6024D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7B0F1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712077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7DBE099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6B15262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E89F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1B37B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97F7621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3A02799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1385169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254497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20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6CE745D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447BD2F8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A9C8AE9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153AA1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E1B60B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7405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EA4B9FF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ADAECBC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1847738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5CA70F7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28647FD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9943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9B2616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05ADA92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7F58445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3424D654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4DEC3A5B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199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320625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676E6B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0651D51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02C50A72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17C5C58E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61E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1616753A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61" w:type="dxa"/>
          </w:tcPr>
          <w:p w14:paraId="31110440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517" w:type="dxa"/>
          </w:tcPr>
          <w:p w14:paraId="5F4376F3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22" w:type="dxa"/>
          </w:tcPr>
          <w:p w14:paraId="4A72CF57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264" w:type="dxa"/>
          </w:tcPr>
          <w:p w14:paraId="0ED79115">
            <w:pPr>
              <w:widowControl/>
              <w:snapToGrid w:val="0"/>
              <w:textAlignment w:val="baseline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049C2D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E2E59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53FAB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18AEF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02F9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430AB4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DD3ED6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A71BE2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B8B7B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AB74F6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DB723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D13B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CD0A66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25EFB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8382B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52FE32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04D250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3F404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FAFC6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4996A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DAFDBB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AA1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CEBEA7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0F1F5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86B628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F625A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020179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492C80D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6 </w:t>
      </w:r>
    </w:p>
    <w:p w14:paraId="7D45D8C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参数</w:t>
      </w:r>
    </w:p>
    <w:p w14:paraId="26F359B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0E5D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FD1CC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7E044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AA68C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7F58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AAF7AA8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21C9D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CC620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1B60B5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4CC10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EAFC87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5A2CF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F390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3381E6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98777B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7E6452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8707D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EA59D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972A3C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B8D87E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078D0A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07ACD4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AA65C3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0D3899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1848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17E0A9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453966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C0B2C7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7600ADA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8F6FB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F6296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D92221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812BE9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324B6C6">
      <w:pPr>
        <w:widowControl/>
        <w:snapToGrid w:val="0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7</w:t>
      </w:r>
    </w:p>
    <w:p w14:paraId="0951C26D">
      <w:pPr>
        <w:widowControl/>
        <w:snapToGrid w:val="0"/>
        <w:jc w:val="center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服务方案（包含交钥匙工程具体方案）</w:t>
      </w:r>
    </w:p>
    <w:p w14:paraId="7776A57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7A8AE5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96DCB55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3A3737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416FB5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58C09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20D780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6C7032A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0DF8D4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DB5F5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BEEC14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2BF4DD0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DA039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CD5B1D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96658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8ECAA3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C17A2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2F623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D8B374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71364EF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格式2-8</w:t>
      </w:r>
    </w:p>
    <w:p w14:paraId="1137CE7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0C1D91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</w:p>
    <w:p w14:paraId="000F6C2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0FBEA9A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6ED9D3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5DA2A83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6E97DA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39035A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7E0C9B1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01087FB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31335AE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783A1C5E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6"/>
          <w:szCs w:val="36"/>
          <w:lang w:val="en-US" w:eastAsia="zh-CN"/>
        </w:rPr>
      </w:pPr>
    </w:p>
    <w:p w14:paraId="5EB4F468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811293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FB5188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D64231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55994A2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F4EBCD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AA46397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68A30A1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583950F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6404DF9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5A2D346-81DC-48A1-999D-57B51DF1C9B3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1D7347A-C5A5-4D00-B81A-8546EA9B3B1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8FFCA7C-9C02-40F6-8076-391AFFEF97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1938CCF-25E8-424E-846B-F185637A96D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9EF3683-8992-42C3-9796-F68A7D8D72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4C146EE-2EB1-4321-A2C3-C6FFE6487E6D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ABE1F44"/>
    <w:rsid w:val="137B7981"/>
    <w:rsid w:val="15261728"/>
    <w:rsid w:val="15E244AA"/>
    <w:rsid w:val="170A508C"/>
    <w:rsid w:val="1C0C5403"/>
    <w:rsid w:val="1D9A4023"/>
    <w:rsid w:val="1EEC0DA9"/>
    <w:rsid w:val="21AE6F52"/>
    <w:rsid w:val="23C91E2B"/>
    <w:rsid w:val="25B54F52"/>
    <w:rsid w:val="27577365"/>
    <w:rsid w:val="29812E5D"/>
    <w:rsid w:val="2A8B7E3A"/>
    <w:rsid w:val="2AAD392A"/>
    <w:rsid w:val="2BD32147"/>
    <w:rsid w:val="2D1C5657"/>
    <w:rsid w:val="2DF61962"/>
    <w:rsid w:val="2ED41B53"/>
    <w:rsid w:val="307B2EF8"/>
    <w:rsid w:val="309B51CA"/>
    <w:rsid w:val="31CE7882"/>
    <w:rsid w:val="31F415B7"/>
    <w:rsid w:val="32A76F70"/>
    <w:rsid w:val="32D32370"/>
    <w:rsid w:val="3EA60293"/>
    <w:rsid w:val="40F02EDD"/>
    <w:rsid w:val="41743D73"/>
    <w:rsid w:val="43733186"/>
    <w:rsid w:val="44C26429"/>
    <w:rsid w:val="45232927"/>
    <w:rsid w:val="45CF482F"/>
    <w:rsid w:val="4669507C"/>
    <w:rsid w:val="48A90B28"/>
    <w:rsid w:val="49C7499F"/>
    <w:rsid w:val="4A717C55"/>
    <w:rsid w:val="4AB0377C"/>
    <w:rsid w:val="4AE60387"/>
    <w:rsid w:val="508D296A"/>
    <w:rsid w:val="551E5284"/>
    <w:rsid w:val="55AD4F92"/>
    <w:rsid w:val="61CE2A1B"/>
    <w:rsid w:val="62837576"/>
    <w:rsid w:val="650359EB"/>
    <w:rsid w:val="67D02B0E"/>
    <w:rsid w:val="69682B6E"/>
    <w:rsid w:val="69DF74BB"/>
    <w:rsid w:val="6AD05FFD"/>
    <w:rsid w:val="6AD06983"/>
    <w:rsid w:val="6B3B172C"/>
    <w:rsid w:val="6C666A35"/>
    <w:rsid w:val="6E1D781F"/>
    <w:rsid w:val="6ED73A21"/>
    <w:rsid w:val="703D7484"/>
    <w:rsid w:val="730F05C0"/>
    <w:rsid w:val="73AD0ED2"/>
    <w:rsid w:val="75BE305D"/>
    <w:rsid w:val="7DE82EB5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3174</Words>
  <Characters>3363</Characters>
  <Lines>0</Lines>
  <Paragraphs>0</Paragraphs>
  <TotalTime>2</TotalTime>
  <ScaleCrop>false</ScaleCrop>
  <LinksUpToDate>false</LinksUpToDate>
  <CharactersWithSpaces>3774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2026-05-06T08:46:24Z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C2BBDD89035547A2BA44869647D6D20A_13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