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B15B8A">
      <w:pPr>
        <w:snapToGrid w:val="0"/>
        <w:spacing w:after="120"/>
        <w:jc w:val="center"/>
        <w:textAlignment w:val="baseline"/>
        <w:rPr>
          <w:rFonts w:hint="default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 xml:space="preserve">       </w:t>
      </w:r>
    </w:p>
    <w:p w14:paraId="25938457">
      <w:pPr>
        <w:snapToGrid w:val="0"/>
        <w:spacing w:after="120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广元市中心医院</w:t>
      </w:r>
    </w:p>
    <w:p w14:paraId="33B3E71C">
      <w:pPr>
        <w:snapToGrid w:val="0"/>
        <w:spacing w:after="120"/>
        <w:jc w:val="center"/>
        <w:textAlignment w:val="baseline"/>
        <w:rPr>
          <w:rFonts w:hint="default" w:ascii="宋体" w:hAnsi="宋体" w:eastAsia="宋体" w:cs="宋体"/>
          <w:b/>
          <w:color w:val="auto"/>
          <w:kern w:val="2"/>
          <w:sz w:val="44"/>
          <w:szCs w:val="44"/>
          <w:highlight w:val="none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关于</w:t>
      </w: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u w:val="single"/>
          <w:lang w:val="en-US" w:eastAsia="zh-CN" w:bidi="ar-SA"/>
        </w:rPr>
        <w:t>电动转运担架</w:t>
      </w:r>
    </w:p>
    <w:p w14:paraId="323BEF2C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</w:p>
    <w:p w14:paraId="4BE631E8">
      <w:pPr>
        <w:widowControl/>
        <w:snapToGrid w:val="0"/>
        <w:spacing w:line="800" w:lineRule="exact"/>
        <w:jc w:val="center"/>
        <w:textAlignment w:val="baseline"/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</w:pPr>
    </w:p>
    <w:p w14:paraId="0226706A">
      <w:pPr>
        <w:widowControl/>
        <w:snapToGrid w:val="0"/>
        <w:spacing w:line="800" w:lineRule="exact"/>
        <w:jc w:val="center"/>
        <w:textAlignment w:val="baseline"/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  <w:t>采</w:t>
      </w:r>
    </w:p>
    <w:p w14:paraId="2EA83DC0">
      <w:pPr>
        <w:widowControl/>
        <w:snapToGrid w:val="0"/>
        <w:spacing w:line="800" w:lineRule="exact"/>
        <w:jc w:val="center"/>
        <w:textAlignment w:val="baseline"/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  <w:t>购</w:t>
      </w:r>
    </w:p>
    <w:p w14:paraId="07B54E45">
      <w:pPr>
        <w:widowControl/>
        <w:snapToGrid w:val="0"/>
        <w:spacing w:line="800" w:lineRule="exact"/>
        <w:jc w:val="center"/>
        <w:textAlignment w:val="baseline"/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</w:rPr>
        <w:t>文</w:t>
      </w:r>
    </w:p>
    <w:p w14:paraId="57B09987">
      <w:pPr>
        <w:widowControl/>
        <w:snapToGrid w:val="0"/>
        <w:spacing w:line="800" w:lineRule="exact"/>
        <w:jc w:val="center"/>
        <w:textAlignment w:val="baseline"/>
        <w:rPr>
          <w:color w:val="auto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</w:rPr>
        <w:t>件</w:t>
      </w:r>
    </w:p>
    <w:p w14:paraId="7BD8B2E4">
      <w:pPr>
        <w:rPr>
          <w:color w:val="auto"/>
          <w:highlight w:val="none"/>
        </w:rPr>
      </w:pPr>
    </w:p>
    <w:p w14:paraId="3F5E4879">
      <w:pPr>
        <w:pStyle w:val="3"/>
        <w:rPr>
          <w:color w:val="auto"/>
          <w:highlight w:val="none"/>
        </w:rPr>
      </w:pPr>
    </w:p>
    <w:p w14:paraId="76A4EC88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5AACABBE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0DBB65AE">
      <w:pPr>
        <w:pStyle w:val="3"/>
        <w:rPr>
          <w:rFonts w:hint="eastAsia"/>
          <w:lang w:val="en-US" w:eastAsia="zh-CN"/>
        </w:rPr>
      </w:pPr>
    </w:p>
    <w:p w14:paraId="6E23EA86">
      <w:pPr>
        <w:snapToGrid w:val="0"/>
        <w:spacing w:line="360" w:lineRule="auto"/>
        <w:jc w:val="center"/>
        <w:textAlignment w:val="baseline"/>
        <w:rPr>
          <w:rFonts w:ascii="楷体" w:hAnsi="楷体" w:eastAsia="楷体"/>
          <w:b/>
          <w:color w:val="auto"/>
          <w:sz w:val="28"/>
          <w:szCs w:val="32"/>
          <w:highlight w:val="none"/>
        </w:r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广元市中心医院医学装备部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编制</w:t>
      </w:r>
    </w:p>
    <w:p w14:paraId="160CFF6A">
      <w:pPr>
        <w:snapToGrid w:val="0"/>
        <w:spacing w:line="360" w:lineRule="auto"/>
        <w:jc w:val="center"/>
        <w:textAlignment w:val="baseline"/>
        <w:rPr>
          <w:rFonts w:hint="default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sectPr>
          <w:footerReference r:id="rId4" w:type="first"/>
          <w:footerReference r:id="rId3" w:type="default"/>
          <w:pgSz w:w="11907" w:h="16839"/>
          <w:pgMar w:top="1440" w:right="1800" w:bottom="1440" w:left="1800" w:header="851" w:footer="850" w:gutter="0"/>
          <w:pgNumType w:start="1"/>
          <w:cols w:space="720" w:num="1"/>
          <w:docGrid w:linePitch="312" w:charSpace="0"/>
        </w:sect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2026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年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6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</w:rPr>
        <w:t>月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22日</w:t>
      </w:r>
    </w:p>
    <w:p w14:paraId="6BF8FF94">
      <w:pPr>
        <w:snapToGrid w:val="0"/>
        <w:spacing w:line="480" w:lineRule="exact"/>
        <w:jc w:val="left"/>
        <w:textAlignment w:val="baseline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</w:p>
    <w:p w14:paraId="05BC5FD9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bookmarkStart w:id="0" w:name="_Toc16543"/>
      <w:bookmarkStart w:id="1" w:name="_Toc42014953"/>
      <w:bookmarkStart w:id="2" w:name="_Toc31699"/>
      <w:bookmarkStart w:id="3" w:name="_Toc25494"/>
      <w:bookmarkStart w:id="4" w:name="_Toc42015018"/>
      <w:bookmarkStart w:id="5" w:name="_Toc519708707"/>
      <w:bookmarkStart w:id="6" w:name="_Toc12690"/>
      <w:bookmarkStart w:id="7" w:name="_Toc42015219"/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各潜在供应商：</w:t>
      </w:r>
    </w:p>
    <w:p w14:paraId="176B5C93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根据我院建设工作需要，拟对“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电动转运担架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”进行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采购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，欢迎符合条件的供应商参加。</w:t>
      </w:r>
    </w:p>
    <w:p w14:paraId="54EACCF8">
      <w:pPr>
        <w:numPr>
          <w:ilvl w:val="0"/>
          <w:numId w:val="1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项目名称：广元市中心医院关于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电动转运担架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的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采购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项目</w:t>
      </w:r>
    </w:p>
    <w:p w14:paraId="3DB26B2F">
      <w:pPr>
        <w:pStyle w:val="3"/>
        <w:numPr>
          <w:ilvl w:val="0"/>
          <w:numId w:val="0"/>
        </w:numPr>
        <w:ind w:firstLine="480" w:firstLineChars="200"/>
        <w:rPr>
          <w:rFonts w:hint="default" w:ascii="仿宋" w:hAnsi="仿宋" w:eastAsia="仿宋" w:cs="仿宋"/>
          <w:b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二、</w:t>
      </w:r>
      <w:r>
        <w:rPr>
          <w:rFonts w:hint="eastAsia" w:ascii="仿宋" w:hAnsi="仿宋" w:eastAsia="仿宋" w:cs="仿宋"/>
          <w:b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  <w:t>预算控制价：50000元，超过该预算价为无效报价</w:t>
      </w:r>
    </w:p>
    <w:p w14:paraId="5FF02096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三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、供应商参加本次采购活动应具备下列条件</w:t>
      </w:r>
    </w:p>
    <w:p w14:paraId="4C022E9E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（一）具有独立承担民事责任的能力；</w:t>
      </w:r>
    </w:p>
    <w:p w14:paraId="59DE0246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（二）具有良好的商业信誉和健全的财务会计制度；</w:t>
      </w:r>
    </w:p>
    <w:p w14:paraId="5F63362D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（三）具有履行合同所必须的设备和专业技术能力；</w:t>
      </w:r>
    </w:p>
    <w:p w14:paraId="2B605F7A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（四）具有依</w:t>
      </w:r>
      <w:bookmarkStart w:id="42" w:name="_GoBack"/>
      <w:bookmarkEnd w:id="42"/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法缴纳税收和社会保障资金的良好记录；</w:t>
      </w:r>
    </w:p>
    <w:p w14:paraId="16310151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（五）参加本次采购活动前三年内，在经营活动中没有重大违法记录；</w:t>
      </w:r>
    </w:p>
    <w:p w14:paraId="4F72B269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（六）法律、行政法规规定的其他条件；</w:t>
      </w:r>
    </w:p>
    <w:p w14:paraId="3BEE95AC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四、禁止参加本次采购活动的供应商</w:t>
      </w:r>
    </w:p>
    <w:p w14:paraId="4602A23D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供应商将本企业通过“信用中国”网站（www.creditchina.gov.cn）查询结果网页打印并装订于响应文件中，供评审小组审查。</w:t>
      </w:r>
    </w:p>
    <w:p w14:paraId="5C90034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被列入失信被执行人名单的供应商不得参加本项目的采购活动。</w:t>
      </w:r>
    </w:p>
    <w:p w14:paraId="2A9EC392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五、供应商报名及递交响应文件截止时间地点</w:t>
      </w:r>
    </w:p>
    <w:p w14:paraId="460BCA08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 项目公告期：202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22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日至202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26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日。</w:t>
      </w:r>
    </w:p>
    <w:p w14:paraId="33D32286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  （一）递交响应文件截止时间：202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26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日15:00（北京时间）。</w:t>
      </w:r>
    </w:p>
    <w:p w14:paraId="02991E91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  （二）递交响应文件地点：兹邀请符合要求的供应商将拟推荐产品、技术参数、公司资质及报价相关资料加盖鲜章并密封，现场或邮寄至广元市利州区蜀门北路一段45号（原凤凰酒店）7楼医学工程科708室。（电子文档随纸质资料一起递交）。</w:t>
      </w:r>
    </w:p>
    <w:p w14:paraId="2063A4DE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（三）响应文件数量：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一本</w:t>
      </w:r>
    </w:p>
    <w:p w14:paraId="36B0F408">
      <w:pPr>
        <w:snapToGrid w:val="0"/>
        <w:spacing w:line="480" w:lineRule="exact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</w:p>
    <w:p w14:paraId="56A6E5A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联系人：吴老师 李老师</w:t>
      </w:r>
    </w:p>
    <w:p w14:paraId="4753418D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eastAsia="仿宋"/>
          <w:color w:val="auto"/>
          <w:sz w:val="36"/>
          <w:szCs w:val="4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联系电话：0839-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3264861</w:t>
      </w:r>
    </w:p>
    <w:p w14:paraId="691B67C9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二</w:t>
      </w:r>
      <w:r>
        <w:rPr>
          <w:rFonts w:hint="eastAsia"/>
          <w:color w:val="auto"/>
          <w:sz w:val="36"/>
          <w:szCs w:val="48"/>
          <w:highlight w:val="none"/>
        </w:rPr>
        <w:t>章  供应商资格证明材料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02BE2904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一、应当提供的供应商资格和资质性要求相关证明材料：</w:t>
      </w:r>
    </w:p>
    <w:p w14:paraId="09557839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shd w:val="clear" w:color="auto" w:fill="FFFFFF"/>
        </w:rPr>
        <w:t>具有独立承担民事责任的能力的证明材料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：</w:t>
      </w:r>
    </w:p>
    <w:p w14:paraId="72CC433B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①供应商若为企业法人：提供“统一社会信用代码营业执照”；②若为事业法人：提供“统一社会信用代码法人登记证书”；③若为其他组织：提供“对应主管部门颁发的准许执业证明文件或营业执照”。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1-3）</w:t>
      </w:r>
    </w:p>
    <w:p w14:paraId="4EAC03B0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（二）承诺函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。（格式 1-2）</w:t>
      </w:r>
    </w:p>
    <w:p w14:paraId="38E4AB4E">
      <w:pPr>
        <w:pStyle w:val="14"/>
        <w:spacing w:line="48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310C8CC">
      <w:pPr>
        <w:spacing w:line="440" w:lineRule="exact"/>
        <w:ind w:firstLine="548" w:firstLineChars="196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二、其他类似效力要求证明材料：</w:t>
      </w:r>
    </w:p>
    <w:p w14:paraId="023FE5AA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“信用中国”网站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（www.creditchina.gov.cn）公司查询结果网页截图证明材料；（格式 1-3）</w:t>
      </w:r>
    </w:p>
    <w:p w14:paraId="452D0D01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（二）参加本次采购活动的供应商代表证明材料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5721AB8E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（1）法定代表人/单位负责人身份证明材料复印件；</w:t>
      </w:r>
    </w:p>
    <w:p w14:paraId="6E7AB3DD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2）法定代表人/单位负责人授权代理书原件及代理人身份证明材料复印件（注：①法定代表人/单位负责人授权代理书原件需加盖公章；②如响应文件均由供应商法定代表人/单位负责人签字或加盖私人印章的且法定代表人/单位负责人本人参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的，则可不提供。）</w:t>
      </w:r>
    </w:p>
    <w:p w14:paraId="76884BEB">
      <w:pPr>
        <w:pStyle w:val="15"/>
        <w:spacing w:line="440" w:lineRule="exact"/>
        <w:ind w:firstLine="560" w:firstLineChars="200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（三）响应产品规格型号、详细技术参数、公司资质报价与佐证资料（请勿涂抹，否则视为无效报价）</w:t>
      </w:r>
    </w:p>
    <w:p w14:paraId="3E1BEB1C">
      <w:pPr>
        <w:pStyle w:val="15"/>
        <w:ind w:firstLine="480" w:firstLineChars="200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4435E007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9620C9A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27427CF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88ED70C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AC287EC">
      <w:pPr>
        <w:pStyle w:val="15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  <w:lang w:eastAsia="zh-CN"/>
        </w:rPr>
      </w:pPr>
    </w:p>
    <w:p w14:paraId="299E1726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FC5166E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3F3947D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D317D25">
      <w:pPr>
        <w:pStyle w:val="15"/>
        <w:ind w:firstLine="480" w:firstLineChars="20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  <w:r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  <w:t>特别说明：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以上证明材料要求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u w:val="single"/>
        </w:rPr>
        <w:t>必须加盖供应商(法定名称)鲜章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,不得使用专用印章（如经济合同章、投标专用章等）或下属单位印章代替。同时，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以上证明材料一项不符合要求的，作为无效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</w:rPr>
        <w:t>响应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处理。</w:t>
      </w:r>
    </w:p>
    <w:p w14:paraId="79EAD3CE">
      <w:pPr>
        <w:pStyle w:val="15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</w:p>
    <w:p w14:paraId="417D539E">
      <w:pPr>
        <w:rPr>
          <w:rFonts w:hint="eastAsia"/>
          <w:color w:val="auto"/>
          <w:sz w:val="36"/>
          <w:szCs w:val="48"/>
          <w:highlight w:val="none"/>
        </w:rPr>
      </w:pPr>
      <w:bookmarkStart w:id="8" w:name="_Toc24738"/>
      <w:bookmarkStart w:id="9" w:name="_Toc13516"/>
      <w:bookmarkStart w:id="10" w:name="_Toc519708708"/>
      <w:bookmarkStart w:id="11" w:name="_Toc10579"/>
      <w:bookmarkStart w:id="12" w:name="_Toc15278"/>
      <w:bookmarkStart w:id="13" w:name="_Toc12952"/>
      <w:bookmarkStart w:id="14" w:name="_Toc9341"/>
      <w:bookmarkStart w:id="15" w:name="_Toc514409265"/>
      <w:bookmarkStart w:id="16" w:name="_Toc42014954"/>
      <w:bookmarkStart w:id="17" w:name="_Toc42015019"/>
      <w:bookmarkStart w:id="18" w:name="_Toc10646"/>
      <w:bookmarkStart w:id="19" w:name="_Toc514424483"/>
      <w:bookmarkStart w:id="20" w:name="_Toc9714"/>
      <w:bookmarkStart w:id="21" w:name="_Toc42015220"/>
      <w:bookmarkStart w:id="22" w:name="_Toc5155"/>
      <w:bookmarkStart w:id="23" w:name="_Toc8915"/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7AC79293">
      <w:pPr>
        <w:pStyle w:val="2"/>
        <w:numPr>
          <w:ilvl w:val="0"/>
          <w:numId w:val="2"/>
        </w:numPr>
        <w:ind w:firstLine="1080" w:firstLineChars="300"/>
        <w:jc w:val="both"/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 xml:space="preserve"> 采购项目技术条款及其他要求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Start w:id="24" w:name="_Toc16088"/>
      <w:bookmarkStart w:id="25" w:name="_Toc27016"/>
      <w:bookmarkStart w:id="26" w:name="_Toc42014957"/>
      <w:bookmarkStart w:id="27" w:name="_Toc25115"/>
      <w:bookmarkStart w:id="28" w:name="_Toc7672"/>
      <w:bookmarkStart w:id="29" w:name="_Toc42015022"/>
      <w:bookmarkStart w:id="30" w:name="_Toc751"/>
      <w:bookmarkStart w:id="31" w:name="_Toc36199918"/>
      <w:bookmarkStart w:id="32" w:name="_Toc21920"/>
      <w:bookmarkStart w:id="33" w:name="_Toc15373"/>
      <w:bookmarkStart w:id="34" w:name="_Toc42015223"/>
      <w:bookmarkStart w:id="35" w:name="_Toc7099"/>
      <w:bookmarkStart w:id="36" w:name="_Toc19542"/>
    </w:p>
    <w:p w14:paraId="1379129A">
      <w:pPr>
        <w:snapToGrid w:val="0"/>
        <w:spacing w:line="44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1.高位尺寸：长*宽*高≧1980*580*1000mm</w:t>
      </w:r>
    </w:p>
    <w:p w14:paraId="325000FA">
      <w:pPr>
        <w:snapToGrid w:val="0"/>
        <w:spacing w:line="44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 xml:space="preserve">2.低位尺寸：长*宽*高≧1980*580*370mm </w:t>
      </w:r>
    </w:p>
    <w:p w14:paraId="0C986146">
      <w:pPr>
        <w:snapToGrid w:val="0"/>
        <w:spacing w:line="44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3.车轮直径：≧150mm</w:t>
      </w:r>
    </w:p>
    <w:p w14:paraId="66F8B457">
      <w:pPr>
        <w:snapToGrid w:val="0"/>
        <w:spacing w:line="440" w:lineRule="exact"/>
        <w:ind w:firstLine="560" w:firstLineChars="200"/>
        <w:textAlignment w:val="baseline"/>
        <w:rPr>
          <w:rFonts w:hint="default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4.手动泄压装置，电池电力不足时，可手动控制升降</w:t>
      </w:r>
    </w:p>
    <w:p w14:paraId="6178E07C">
      <w:pPr>
        <w:snapToGrid w:val="0"/>
        <w:spacing w:line="440" w:lineRule="exact"/>
        <w:ind w:firstLine="560" w:firstLineChars="200"/>
        <w:textAlignment w:val="baseline"/>
        <w:rPr>
          <w:rFonts w:hint="default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5.承重≧180kg,自重≧70KG</w:t>
      </w:r>
    </w:p>
    <w:p w14:paraId="63AFC6DD">
      <w:pPr>
        <w:snapToGrid w:val="0"/>
        <w:spacing w:line="44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6.升降时间:≤10s，电力驱动液压动力系统升降，单人操作面板按钮匀速升降，避免病患的二次伤害 ,在任意高度停留时缓冲减震</w:t>
      </w:r>
    </w:p>
    <w:p w14:paraId="749277E1">
      <w:pPr>
        <w:snapToGrid w:val="0"/>
        <w:spacing w:line="44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7.具有伸缩功能，靠背抬起后，可将担架长度缩短，便于电梯及狭小空间内的转运，前轮上车时可根据使用环境实现定向和万向轮之间切换，横向移动旋转。</w:t>
      </w:r>
    </w:p>
    <w:p w14:paraId="6F803DC5">
      <w:pPr>
        <w:snapToGrid w:val="0"/>
        <w:spacing w:line="44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8.动力：电池规格：锂电池。工作电源DC25.55V   8.6AH</w:t>
      </w:r>
    </w:p>
    <w:p w14:paraId="052B9F17">
      <w:pPr>
        <w:snapToGrid w:val="0"/>
        <w:spacing w:line="440" w:lineRule="exact"/>
        <w:ind w:firstLine="560" w:firstLineChars="200"/>
        <w:textAlignment w:val="baseline"/>
        <w:rPr>
          <w:rFonts w:hint="default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9.产品可以靠背角度调节，腿部角度调节，上下高度调节.适合病患各种体位调整。</w:t>
      </w:r>
    </w:p>
    <w:p w14:paraId="59AD0382">
      <w:pPr>
        <w:snapToGrid w:val="0"/>
        <w:spacing w:line="440" w:lineRule="exact"/>
        <w:ind w:firstLine="560" w:firstLineChars="200"/>
        <w:textAlignment w:val="baseline"/>
        <w:rPr>
          <w:rFonts w:hint="default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10.配有伸缩折叠的输液架</w:t>
      </w:r>
    </w:p>
    <w:p w14:paraId="20395225">
      <w:pPr>
        <w:snapToGrid w:val="0"/>
        <w:spacing w:line="44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11.充电装置：工作电源：AC100V-240V,输出电源：DC29V,  1.65A</w:t>
      </w:r>
    </w:p>
    <w:p w14:paraId="7E563FB5">
      <w:pPr>
        <w:snapToGrid w:val="0"/>
        <w:spacing w:line="44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12.配有警示灯，在能见度低的环境下提高安全性夜间操作时，警示灯闪烁，有警示作用。</w:t>
      </w:r>
    </w:p>
    <w:p w14:paraId="7AD84897">
      <w:pPr>
        <w:snapToGrid w:val="0"/>
        <w:spacing w:line="44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13.担架垫采用密封高密度工艺，防水性好，耐脏，舒适性好，床垫海绵高密度记忆海绵，海绵弹性好，不容易变形。</w:t>
      </w:r>
    </w:p>
    <w:p w14:paraId="3A10DC68">
      <w:pPr>
        <w:snapToGrid w:val="0"/>
        <w:spacing w:line="44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14.产品具有二类医疗器械注册证。</w:t>
      </w:r>
    </w:p>
    <w:p w14:paraId="731932A7">
      <w:pPr>
        <w:snapToGrid w:val="0"/>
        <w:spacing w:line="44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15.通过 （EN 1789）的测试，并符合其标准。</w:t>
      </w:r>
    </w:p>
    <w:p w14:paraId="1B3B8C35">
      <w:pPr>
        <w:snapToGrid w:val="0"/>
        <w:spacing w:line="44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16.具有第三方检测报告</w:t>
      </w:r>
    </w:p>
    <w:p w14:paraId="4C2E659A">
      <w:pPr>
        <w:snapToGrid w:val="0"/>
        <w:spacing w:line="44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17.按钮板上带电量显示，担架在升降过程中有箭头提示。方便用户操作</w:t>
      </w:r>
    </w:p>
    <w:p w14:paraId="127ACCD3">
      <w:pPr>
        <w:snapToGrid w:val="0"/>
        <w:spacing w:line="44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18.车载充电和适配器双电源充电功能，随时都能保障用电续航</w:t>
      </w:r>
    </w:p>
    <w:p w14:paraId="0F7E7D6D">
      <w:pPr>
        <w:snapToGrid w:val="0"/>
        <w:spacing w:line="44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19.担架整体采用X型底架结构及长前腿的防震设计。担架整体具有高反光标签，夜间可见。具有与担架床体等长的主梁设计。具有可向下折叠的床边护栏。</w:t>
      </w:r>
    </w:p>
    <w:p w14:paraId="451E2981">
      <w:pPr>
        <w:snapToGrid w:val="0"/>
        <w:spacing w:line="440" w:lineRule="exact"/>
        <w:ind w:firstLine="560" w:firstLineChars="200"/>
        <w:textAlignment w:val="baseline"/>
        <w:rPr>
          <w:rFonts w:hint="default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20.质保时间≥3年。</w:t>
      </w:r>
    </w:p>
    <w:p w14:paraId="3985224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416E722F">
      <w:pPr>
        <w:pStyle w:val="3"/>
        <w:rPr>
          <w:rFonts w:hint="eastAsia"/>
          <w:color w:val="auto"/>
          <w:sz w:val="36"/>
          <w:szCs w:val="48"/>
          <w:highlight w:val="none"/>
        </w:rPr>
      </w:pPr>
    </w:p>
    <w:p w14:paraId="37429B94">
      <w:pPr>
        <w:pStyle w:val="4"/>
        <w:rPr>
          <w:rFonts w:hint="eastAsia"/>
          <w:color w:val="auto"/>
          <w:sz w:val="36"/>
          <w:szCs w:val="48"/>
          <w:highlight w:val="none"/>
        </w:rPr>
      </w:pPr>
    </w:p>
    <w:p w14:paraId="2F0B1661">
      <w:pPr>
        <w:rPr>
          <w:rFonts w:hint="eastAsia"/>
          <w:color w:val="auto"/>
          <w:sz w:val="36"/>
          <w:szCs w:val="48"/>
          <w:highlight w:val="none"/>
        </w:rPr>
      </w:pPr>
    </w:p>
    <w:p w14:paraId="30700D86">
      <w:pPr>
        <w:rPr>
          <w:rFonts w:hint="eastAsia"/>
          <w:color w:val="auto"/>
          <w:sz w:val="36"/>
          <w:szCs w:val="48"/>
          <w:highlight w:val="none"/>
        </w:rPr>
      </w:pPr>
    </w:p>
    <w:p w14:paraId="62EE0754">
      <w:pPr>
        <w:rPr>
          <w:rFonts w:hint="eastAsia"/>
          <w:color w:val="auto"/>
          <w:sz w:val="36"/>
          <w:szCs w:val="48"/>
          <w:highlight w:val="none"/>
        </w:rPr>
      </w:pPr>
    </w:p>
    <w:p w14:paraId="493BC9F5">
      <w:pPr>
        <w:rPr>
          <w:rFonts w:hint="eastAsia"/>
          <w:color w:val="auto"/>
          <w:sz w:val="36"/>
          <w:szCs w:val="48"/>
          <w:highlight w:val="none"/>
        </w:rPr>
      </w:pPr>
    </w:p>
    <w:p w14:paraId="050782A3">
      <w:pPr>
        <w:rPr>
          <w:rFonts w:hint="eastAsia"/>
          <w:color w:val="auto"/>
          <w:sz w:val="36"/>
          <w:szCs w:val="48"/>
          <w:highlight w:val="none"/>
        </w:rPr>
      </w:pPr>
    </w:p>
    <w:p w14:paraId="094D2078">
      <w:pPr>
        <w:rPr>
          <w:rFonts w:hint="eastAsia"/>
        </w:rPr>
      </w:pPr>
    </w:p>
    <w:p w14:paraId="2578AEFF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四</w:t>
      </w:r>
      <w:r>
        <w:rPr>
          <w:rFonts w:hint="eastAsia"/>
          <w:color w:val="auto"/>
          <w:sz w:val="36"/>
          <w:szCs w:val="48"/>
          <w:highlight w:val="none"/>
        </w:rPr>
        <w:t>章  响应文件格式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1874C1E8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291539A">
      <w:pPr>
        <w:numPr>
          <w:ilvl w:val="0"/>
          <w:numId w:val="3"/>
        </w:numPr>
        <w:snapToGrid w:val="0"/>
        <w:spacing w:line="42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本章所制响应文件格式，不具有强制性。</w:t>
      </w:r>
    </w:p>
    <w:p w14:paraId="257CF868">
      <w:pPr>
        <w:numPr>
          <w:ilvl w:val="0"/>
          <w:numId w:val="0"/>
        </w:numPr>
        <w:snapToGrid w:val="0"/>
        <w:spacing w:line="42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二、本章所制响应文件格式有关表格中的备注栏，由供应商根据自身响应情况作解释性说明，不作为必填项。</w:t>
      </w:r>
    </w:p>
    <w:p w14:paraId="37359888">
      <w:pPr>
        <w:snapToGrid w:val="0"/>
        <w:spacing w:line="42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三、本章所制响应文件格式中需要填写的相关内容事项，可能会与本采购项目无关，在不改变响应文件原义、不影响本项目采购需求的情况下，供应商可以不予填写，但应当注明。</w:t>
      </w:r>
    </w:p>
    <w:p w14:paraId="2BBEF2AC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C74BF7C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CD73031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sectPr>
          <w:footerReference r:id="rId5" w:type="default"/>
          <w:pgSz w:w="11907" w:h="16839"/>
          <w:pgMar w:top="1440" w:right="1800" w:bottom="1440" w:left="1800" w:header="851" w:footer="680" w:gutter="0"/>
          <w:cols w:space="720" w:num="1"/>
          <w:titlePg/>
          <w:docGrid w:type="linesAndChars" w:linePitch="312" w:charSpace="0"/>
        </w:sectPr>
      </w:pPr>
    </w:p>
    <w:p w14:paraId="094CB0B3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封面</w:t>
      </w:r>
    </w:p>
    <w:p w14:paraId="250DF61A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C3DC998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</w:p>
    <w:p w14:paraId="1A4E57C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9A833F7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1E8C7395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DAB896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F7B04C2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F09DC0F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23AAA07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  <w:t>响应文件</w:t>
      </w:r>
    </w:p>
    <w:p w14:paraId="61847A96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51BC4E2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项目名称：</w:t>
      </w:r>
    </w:p>
    <w:p w14:paraId="5A885868">
      <w:pPr>
        <w:snapToGrid w:val="0"/>
        <w:spacing w:line="360" w:lineRule="auto"/>
        <w:ind w:firstLine="562" w:firstLineChars="200"/>
        <w:jc w:val="left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  <w:t>报价产品名称：</w:t>
      </w:r>
    </w:p>
    <w:p w14:paraId="40A34151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A09FB55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供应商名称：</w:t>
      </w:r>
    </w:p>
    <w:p w14:paraId="287A2E6B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联系人：</w:t>
      </w:r>
    </w:p>
    <w:p w14:paraId="401DF965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联系方式：</w:t>
      </w:r>
    </w:p>
    <w:p w14:paraId="6A260041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1478990B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1087826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日期：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 月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日</w:t>
      </w:r>
      <w:bookmarkStart w:id="37" w:name="_Toc444267813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DF2B091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一、资格性响应文件内容</w:t>
      </w:r>
      <w:bookmarkEnd w:id="37"/>
    </w:p>
    <w:p w14:paraId="3C038C29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3E86168">
      <w:pPr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38" w:name="_Toc444267814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格式1-1</w:t>
      </w:r>
    </w:p>
    <w:p w14:paraId="2C4D7F7D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法定代表人授权委托书</w:t>
      </w:r>
    </w:p>
    <w:p w14:paraId="17C808D5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DDCE870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5EC8ED52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CCA0E54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本授权声明：XXX（单位名称）,XXX（法定代表人姓名、职务）授权（被授权人姓名、职务）为我方参加XXX项目（采购编号：XXX）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采购活动的合法代表，以我方名义全权处理该项目有关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、报价、签订合同以及执行合同等一切事宜。</w:t>
      </w:r>
    </w:p>
    <w:p w14:paraId="4BCAE58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特此声明。</w:t>
      </w:r>
    </w:p>
    <w:p w14:paraId="2D64C874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049AB47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3317D7D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供应商名称：XXX（盖单位公章）</w:t>
      </w:r>
    </w:p>
    <w:p w14:paraId="699BD63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法定代表人（签字或盖章）：XXX</w:t>
      </w:r>
    </w:p>
    <w:p w14:paraId="7AFD41F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17C8F68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授权代表签字：XXX</w:t>
      </w:r>
    </w:p>
    <w:p w14:paraId="7C2A5D0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77B57434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2B79BF2">
      <w:pPr>
        <w:snapToGrid w:val="0"/>
        <w:spacing w:line="40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C4DB745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8E1CD42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6C63706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附：</w:t>
      </w:r>
    </w:p>
    <w:p w14:paraId="07481A9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1.法定代表人身份证复印件（正反面）；</w:t>
      </w:r>
    </w:p>
    <w:p w14:paraId="3A33CBA7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2.授权代表身份证复印件（正反面）；</w:t>
      </w:r>
    </w:p>
    <w:p w14:paraId="57B1546F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bidi="zh-CN"/>
        </w:rPr>
        <w:t>3.如法定代表人参加则填写后页的《法定代表人证明书》，否则无须提供。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34259C9E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5274E47F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DF8A736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法定代表人证明书</w:t>
      </w:r>
    </w:p>
    <w:p w14:paraId="000AA4E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A6F141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供应商单位名称：</w:t>
      </w:r>
    </w:p>
    <w:p w14:paraId="53DF3B0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单位性质：</w:t>
      </w:r>
    </w:p>
    <w:p w14:paraId="3C089E72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成立时间：年月日</w:t>
      </w:r>
    </w:p>
    <w:p w14:paraId="354BE03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经营期限：</w:t>
      </w:r>
    </w:p>
    <w:p w14:paraId="34CFF11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姓名：性别：年龄：职务：</w:t>
      </w:r>
    </w:p>
    <w:p w14:paraId="199F9EA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系（供应商名称）的法定代表人。</w:t>
      </w:r>
    </w:p>
    <w:p w14:paraId="528EAB4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034D598B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</w:p>
    <w:p w14:paraId="306B6D10">
      <w:pPr>
        <w:pStyle w:val="3"/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zh-CN"/>
        </w:rPr>
        <w:t>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法定代表人身份证复印件</w:t>
      </w:r>
    </w:p>
    <w:p w14:paraId="77FB7600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E622052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6B73F6F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供应商名称：XXXX（盖单位公章）</w:t>
      </w:r>
    </w:p>
    <w:p w14:paraId="00C6CEE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CDC9EE9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BF27626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35E8560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法定代表人直接参与时才须提供。</w:t>
      </w:r>
    </w:p>
    <w:p w14:paraId="79C6CF62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26D2C91">
      <w:pPr>
        <w:snapToGrid w:val="0"/>
        <w:spacing w:line="360" w:lineRule="auto"/>
        <w:jc w:val="left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</w:rPr>
        <w:t>格式1-2</w:t>
      </w:r>
    </w:p>
    <w:p w14:paraId="7F8EC12D">
      <w:pPr>
        <w:snapToGrid w:val="0"/>
        <w:spacing w:line="360" w:lineRule="auto"/>
        <w:jc w:val="center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ascii="仿宋" w:hAnsi="仿宋" w:eastAsia="仿宋"/>
          <w:b/>
          <w:color w:val="auto"/>
          <w:sz w:val="28"/>
          <w:szCs w:val="28"/>
          <w:highlight w:val="none"/>
        </w:rPr>
        <w:t>承诺函</w:t>
      </w:r>
    </w:p>
    <w:p w14:paraId="19738F09">
      <w:pPr>
        <w:snapToGrid w:val="0"/>
        <w:spacing w:line="400" w:lineRule="exact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eastAsia="仿宋_GB2312"/>
          <w:color w:val="auto"/>
          <w:sz w:val="28"/>
          <w:highlight w:val="none"/>
        </w:rPr>
        <w:t>：</w:t>
      </w:r>
    </w:p>
    <w:p w14:paraId="22DF695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我公司作为本次采购项目的供应商，根据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文件要求，现郑重承诺如下：</w:t>
      </w:r>
    </w:p>
    <w:p w14:paraId="2DD2F0F7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一、具备本项目规定的条件：</w:t>
      </w:r>
    </w:p>
    <w:p w14:paraId="51462087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（一）具有独立承担民事责任的能力；</w:t>
      </w:r>
    </w:p>
    <w:p w14:paraId="38F9B994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（二）具有良好的商业信誉和健全的财务会计制度；</w:t>
      </w:r>
    </w:p>
    <w:p w14:paraId="488DD136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（三）具有履行合同所必需的设备和专业技术能力；</w:t>
      </w:r>
    </w:p>
    <w:p w14:paraId="2DB6B32F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（四）有依法缴纳税收和社会保障资金的良好记录；</w:t>
      </w:r>
    </w:p>
    <w:p w14:paraId="54F8F041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（五）参加采购活动前三年内，在经营活动中没有重大违法记录；</w:t>
      </w:r>
    </w:p>
    <w:p w14:paraId="288A1E31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（六）法律、行政法规规定的其他条件；</w:t>
      </w:r>
    </w:p>
    <w:p w14:paraId="52A4F00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（七）根据采购项目提出的特殊条件。</w:t>
      </w:r>
    </w:p>
    <w:p w14:paraId="59441421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二、完全接受和满足本项目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文件中规定的实质性要求，如对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文件有异议，已经在递交响应文件截止时间届满前依法进行维权救济，不存在对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文件有异议的同时又参加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以求侥幸成交或者为实现其他非法目的的行为。</w:t>
      </w:r>
    </w:p>
    <w:p w14:paraId="2D434825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三、在参加本次采购活动中，不存在与单位负责人为同一人或者存在直接控股、管理关系的其他供应商参与同一合同项下的采购活动的行为。</w:t>
      </w:r>
    </w:p>
    <w:p w14:paraId="46DF9AB7">
      <w:pPr>
        <w:snapToGrid w:val="0"/>
        <w:spacing w:line="400" w:lineRule="exact"/>
        <w:ind w:firstLine="560" w:firstLineChars="200"/>
        <w:jc w:val="left"/>
        <w:textAlignment w:val="baseline"/>
        <w:rPr>
          <w:rFonts w:hint="eastAsia"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53B7F17D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left="0" w:right="0" w:rightChars="0" w:firstLine="560" w:firstLineChars="200"/>
        <w:jc w:val="left"/>
        <w:textAlignment w:val="baseline"/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  <w:t>我单位及单位法定代表人、单位负责人在参加本次采购活动前三年内无行贿犯罪记录。</w:t>
      </w:r>
    </w:p>
    <w:p w14:paraId="2AB45829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六</w:t>
      </w:r>
      <w:r>
        <w:rPr>
          <w:rFonts w:hint="eastAsia" w:ascii="仿宋_GB2312" w:eastAsia="仿宋_GB2312"/>
          <w:color w:val="auto"/>
          <w:sz w:val="28"/>
          <w:highlight w:val="none"/>
        </w:rPr>
        <w:t>、响应文件中提供的任何资料和技术、服务、商务等响应承诺情况都是真实的、有效的、合法的。</w:t>
      </w:r>
    </w:p>
    <w:p w14:paraId="1F959399">
      <w:pPr>
        <w:snapToGrid w:val="0"/>
        <w:spacing w:line="400" w:lineRule="exact"/>
        <w:ind w:firstLine="560" w:firstLineChars="200"/>
        <w:jc w:val="left"/>
        <w:textAlignment w:val="baseline"/>
        <w:rPr>
          <w:color w:val="auto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本公司对上述承诺的内容事项真实性负责。如经查实上述承诺的内容事项存在虚假，我公司愿意接受以提供虚假材料谋取成交的法律责任。</w:t>
      </w:r>
    </w:p>
    <w:p w14:paraId="66A9403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57D55A8F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704999F6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日  期：XXXX年XX月XX日</w:t>
      </w:r>
      <w:r>
        <w:rPr>
          <w:color w:val="auto"/>
          <w:sz w:val="20"/>
          <w:highlight w:val="none"/>
        </w:rPr>
        <w:br w:type="page"/>
      </w:r>
    </w:p>
    <w:p w14:paraId="4AE05FD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  <w:bookmarkStart w:id="39" w:name="_Toc41235238"/>
      <w:bookmarkStart w:id="40" w:name="_Toc41234962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3</w:t>
      </w:r>
    </w:p>
    <w:p w14:paraId="674C6C0F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39"/>
    <w:bookmarkEnd w:id="40"/>
    <w:p w14:paraId="502F542B">
      <w:pPr>
        <w:snapToGrid w:val="0"/>
        <w:jc w:val="center"/>
        <w:textAlignment w:val="baseline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797" w:bottom="1440" w:left="1797" w:header="851" w:footer="850" w:gutter="0"/>
          <w:cols w:space="720" w:num="1"/>
          <w:docGrid w:linePitch="312" w:charSpace="0"/>
        </w:sect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营业执照及医疗器械经营许可证</w:t>
      </w:r>
    </w:p>
    <w:p w14:paraId="590E7780">
      <w:pPr>
        <w:snapToGrid w:val="0"/>
        <w:spacing w:after="468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二、其他响应文件内容</w:t>
      </w:r>
      <w:bookmarkEnd w:id="38"/>
    </w:p>
    <w:p w14:paraId="5C969E1F">
      <w:pPr>
        <w:snapToGrid w:val="0"/>
        <w:spacing w:after="468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格式2-1</w:t>
      </w:r>
    </w:p>
    <w:p w14:paraId="6EAEBCBF">
      <w:pPr>
        <w:jc w:val="center"/>
        <w:rPr>
          <w:rFonts w:ascii="Times New Roman" w:hAnsi="Times New Roman" w:eastAsia="楷体_GB2312"/>
          <w:b/>
          <w:color w:val="auto"/>
          <w:sz w:val="36"/>
          <w:szCs w:val="32"/>
          <w:highlight w:val="none"/>
        </w:rPr>
      </w:pPr>
      <w:r>
        <w:rPr>
          <w:rFonts w:hint="eastAsia" w:ascii="Times New Roman" w:hAnsi="Times New Roman" w:eastAsia="楷体_GB2312"/>
          <w:b/>
          <w:color w:val="auto"/>
          <w:sz w:val="36"/>
          <w:szCs w:val="32"/>
          <w:highlight w:val="none"/>
        </w:rPr>
        <w:t>报价函</w:t>
      </w:r>
    </w:p>
    <w:p w14:paraId="3AA13E61">
      <w:pPr>
        <w:snapToGrid w:val="0"/>
        <w:spacing w:line="480" w:lineRule="exact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</w:rPr>
        <w:t>广元市中心医院</w:t>
      </w:r>
      <w:r>
        <w:rPr>
          <w:rFonts w:eastAsia="仿宋_GB2312"/>
          <w:color w:val="auto"/>
          <w:sz w:val="28"/>
          <w:szCs w:val="28"/>
          <w:highlight w:val="none"/>
        </w:rPr>
        <w:t>：</w:t>
      </w:r>
    </w:p>
    <w:p w14:paraId="0418C1D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一、我方全面研究了“XXXXXX”项目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文件（项目编号：XXXX），决定参加贵单位组织的本项目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采购。</w:t>
      </w:r>
    </w:p>
    <w:p w14:paraId="3175085B">
      <w:pPr>
        <w:autoSpaceDE w:val="0"/>
        <w:autoSpaceDN w:val="0"/>
        <w:adjustRightInd w:val="0"/>
        <w:spacing w:line="480" w:lineRule="exact"/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二、我方自愿按照</w:t>
      </w:r>
      <w:r>
        <w:rPr>
          <w:rFonts w:hint="eastAsia" w:eastAsia="仿宋_GB2312"/>
          <w:sz w:val="28"/>
          <w:szCs w:val="28"/>
          <w:lang w:eastAsia="zh-CN"/>
        </w:rPr>
        <w:t>询价</w:t>
      </w:r>
      <w:r>
        <w:rPr>
          <w:rFonts w:eastAsia="仿宋_GB2312"/>
          <w:sz w:val="28"/>
          <w:szCs w:val="28"/>
        </w:rPr>
        <w:t>文件规定的各项要求向采购人提供所需服务，总报价为人民币XX元（大写：XXXX）。</w:t>
      </w:r>
    </w:p>
    <w:p w14:paraId="32FEBA8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三、一旦我方成交，我方将严格履行采购合同规定的责任和义务。</w:t>
      </w:r>
    </w:p>
    <w:p w14:paraId="5E2D4A6B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四、我方为本项目提交的响应文件正本1份用于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报价。</w:t>
      </w:r>
    </w:p>
    <w:p w14:paraId="5C41AE4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五、我方愿意提供贵单位可能另外要求的，与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报价有关的文件资料，并保证我方已提供和将要提供的文件资料是真实、准确的。</w:t>
      </w:r>
    </w:p>
    <w:p w14:paraId="7FEA907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六、本次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，我方递交的响应文件有效期为采购文件规定起算之日起90天。</w:t>
      </w:r>
    </w:p>
    <w:p w14:paraId="25B2AF24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</w:p>
    <w:p w14:paraId="7411C7B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4F520888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法定代表人或授权代表（签字或盖章）：</w:t>
      </w:r>
    </w:p>
    <w:p w14:paraId="4D708950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通讯地址：</w:t>
      </w:r>
    </w:p>
    <w:p w14:paraId="56841993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邮政编码：</w:t>
      </w:r>
    </w:p>
    <w:p w14:paraId="576C8A74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联系电话：</w:t>
      </w:r>
    </w:p>
    <w:p w14:paraId="4FE7CDC3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传    真：</w:t>
      </w:r>
    </w:p>
    <w:p w14:paraId="72A2C4AF">
      <w:pPr>
        <w:widowControl/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日    期：XXXX年XX月XX日</w:t>
      </w:r>
    </w:p>
    <w:p w14:paraId="185D7E6B">
      <w:pPr>
        <w:widowControl/>
        <w:snapToGrid w:val="0"/>
        <w:spacing w:line="48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FF0000"/>
          <w:sz w:val="28"/>
          <w:szCs w:val="28"/>
          <w:highlight w:val="none"/>
        </w:rPr>
      </w:pPr>
    </w:p>
    <w:p w14:paraId="26DE2C1F">
      <w:pP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br w:type="page"/>
      </w:r>
    </w:p>
    <w:p w14:paraId="14880D25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格式2-2</w:t>
      </w:r>
    </w:p>
    <w:p w14:paraId="5E487B97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供应商基本情况表</w:t>
      </w:r>
    </w:p>
    <w:p w14:paraId="6B5324C3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tbl>
      <w:tblPr>
        <w:tblStyle w:val="11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080"/>
        <w:gridCol w:w="180"/>
        <w:gridCol w:w="1260"/>
        <w:gridCol w:w="1260"/>
        <w:gridCol w:w="420"/>
        <w:gridCol w:w="266"/>
        <w:gridCol w:w="382"/>
        <w:gridCol w:w="1032"/>
        <w:gridCol w:w="60"/>
        <w:gridCol w:w="210"/>
        <w:gridCol w:w="1211"/>
      </w:tblGrid>
      <w:tr w14:paraId="47C6C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53" w:type="dxa"/>
            <w:vAlign w:val="center"/>
          </w:tcPr>
          <w:p w14:paraId="051A28E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7361" w:type="dxa"/>
            <w:gridSpan w:val="11"/>
            <w:vAlign w:val="center"/>
          </w:tcPr>
          <w:p w14:paraId="7643F78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77C9B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53" w:type="dxa"/>
            <w:vAlign w:val="center"/>
          </w:tcPr>
          <w:p w14:paraId="5D1742E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4466" w:type="dxa"/>
            <w:gridSpan w:val="6"/>
            <w:vAlign w:val="center"/>
          </w:tcPr>
          <w:p w14:paraId="23DFC7B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3E12F00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421" w:type="dxa"/>
            <w:gridSpan w:val="2"/>
            <w:vAlign w:val="center"/>
          </w:tcPr>
          <w:p w14:paraId="474B5BA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734D7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753" w:type="dxa"/>
            <w:vMerge w:val="restart"/>
            <w:vAlign w:val="center"/>
          </w:tcPr>
          <w:p w14:paraId="2319D09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080" w:type="dxa"/>
            <w:vAlign w:val="center"/>
          </w:tcPr>
          <w:p w14:paraId="6C71E49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3386" w:type="dxa"/>
            <w:gridSpan w:val="5"/>
            <w:vAlign w:val="center"/>
          </w:tcPr>
          <w:p w14:paraId="7EC33C4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5F0D082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421" w:type="dxa"/>
            <w:gridSpan w:val="2"/>
            <w:vAlign w:val="center"/>
          </w:tcPr>
          <w:p w14:paraId="3A54C4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2B62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53" w:type="dxa"/>
            <w:vMerge w:val="continue"/>
            <w:vAlign w:val="center"/>
          </w:tcPr>
          <w:p w14:paraId="3BC3A8F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0" w:type="dxa"/>
            <w:vAlign w:val="center"/>
          </w:tcPr>
          <w:p w14:paraId="17F360B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3386" w:type="dxa"/>
            <w:gridSpan w:val="5"/>
            <w:vAlign w:val="center"/>
          </w:tcPr>
          <w:p w14:paraId="1A2FBBD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33F6DEE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网址</w:t>
            </w:r>
          </w:p>
        </w:tc>
        <w:tc>
          <w:tcPr>
            <w:tcW w:w="1421" w:type="dxa"/>
            <w:gridSpan w:val="2"/>
            <w:vAlign w:val="center"/>
          </w:tcPr>
          <w:p w14:paraId="152F953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CEB6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3" w:type="dxa"/>
            <w:vAlign w:val="center"/>
          </w:tcPr>
          <w:p w14:paraId="2F974C5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组织结构</w:t>
            </w:r>
          </w:p>
        </w:tc>
        <w:tc>
          <w:tcPr>
            <w:tcW w:w="7361" w:type="dxa"/>
            <w:gridSpan w:val="11"/>
            <w:vAlign w:val="center"/>
          </w:tcPr>
          <w:p w14:paraId="2E38CC0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EE6D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53" w:type="dxa"/>
            <w:vAlign w:val="center"/>
          </w:tcPr>
          <w:p w14:paraId="3189C77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260" w:type="dxa"/>
            <w:gridSpan w:val="2"/>
            <w:vAlign w:val="center"/>
          </w:tcPr>
          <w:p w14:paraId="6DC54A3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2C9481C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2128B59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0637B0E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0995C37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6B126D7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5A9A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53" w:type="dxa"/>
            <w:vAlign w:val="center"/>
          </w:tcPr>
          <w:p w14:paraId="6874BD8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技术负责人</w:t>
            </w:r>
          </w:p>
        </w:tc>
        <w:tc>
          <w:tcPr>
            <w:tcW w:w="1260" w:type="dxa"/>
            <w:gridSpan w:val="2"/>
            <w:vAlign w:val="center"/>
          </w:tcPr>
          <w:p w14:paraId="2983956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28756D3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11DFA13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4F7DDD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1DDBC5B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703E2FE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E198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53" w:type="dxa"/>
            <w:vAlign w:val="center"/>
          </w:tcPr>
          <w:p w14:paraId="652EFAA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2520" w:type="dxa"/>
            <w:gridSpan w:val="3"/>
            <w:vAlign w:val="center"/>
          </w:tcPr>
          <w:p w14:paraId="5C55563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41" w:type="dxa"/>
            <w:gridSpan w:val="8"/>
            <w:vAlign w:val="center"/>
          </w:tcPr>
          <w:p w14:paraId="74B4214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员工总人数：</w:t>
            </w:r>
          </w:p>
        </w:tc>
      </w:tr>
      <w:tr w14:paraId="0B90D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53" w:type="dxa"/>
            <w:vAlign w:val="center"/>
          </w:tcPr>
          <w:p w14:paraId="7F1555E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企业资质等级</w:t>
            </w:r>
          </w:p>
        </w:tc>
        <w:tc>
          <w:tcPr>
            <w:tcW w:w="2520" w:type="dxa"/>
            <w:gridSpan w:val="3"/>
            <w:vAlign w:val="center"/>
          </w:tcPr>
          <w:p w14:paraId="3B219F4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59F64E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其中</w:t>
            </w:r>
          </w:p>
        </w:tc>
        <w:tc>
          <w:tcPr>
            <w:tcW w:w="1680" w:type="dxa"/>
            <w:gridSpan w:val="3"/>
            <w:vAlign w:val="center"/>
          </w:tcPr>
          <w:p w14:paraId="452750F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项目经理</w:t>
            </w:r>
          </w:p>
        </w:tc>
        <w:tc>
          <w:tcPr>
            <w:tcW w:w="1481" w:type="dxa"/>
            <w:gridSpan w:val="3"/>
            <w:vAlign w:val="center"/>
          </w:tcPr>
          <w:p w14:paraId="76B651F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A073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753" w:type="dxa"/>
            <w:vAlign w:val="center"/>
          </w:tcPr>
          <w:p w14:paraId="438BA0A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营业执照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2520" w:type="dxa"/>
            <w:gridSpan w:val="3"/>
            <w:vAlign w:val="center"/>
          </w:tcPr>
          <w:p w14:paraId="072757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54837FD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56166B6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高级职称人员</w:t>
            </w:r>
          </w:p>
        </w:tc>
        <w:tc>
          <w:tcPr>
            <w:tcW w:w="1481" w:type="dxa"/>
            <w:gridSpan w:val="3"/>
            <w:vAlign w:val="center"/>
          </w:tcPr>
          <w:p w14:paraId="012A138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9F6C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53" w:type="dxa"/>
            <w:vAlign w:val="center"/>
          </w:tcPr>
          <w:p w14:paraId="02816B6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520" w:type="dxa"/>
            <w:gridSpan w:val="3"/>
            <w:vAlign w:val="center"/>
          </w:tcPr>
          <w:p w14:paraId="435183D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49BD6FA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363E67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中级职称人员</w:t>
            </w:r>
          </w:p>
        </w:tc>
        <w:tc>
          <w:tcPr>
            <w:tcW w:w="1481" w:type="dxa"/>
            <w:gridSpan w:val="3"/>
            <w:vAlign w:val="center"/>
          </w:tcPr>
          <w:p w14:paraId="623ECFD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578D5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3" w:type="dxa"/>
            <w:vAlign w:val="center"/>
          </w:tcPr>
          <w:p w14:paraId="1C72AD8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开户银行</w:t>
            </w:r>
          </w:p>
        </w:tc>
        <w:tc>
          <w:tcPr>
            <w:tcW w:w="2520" w:type="dxa"/>
            <w:gridSpan w:val="3"/>
            <w:vAlign w:val="center"/>
          </w:tcPr>
          <w:p w14:paraId="2E3AE9F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6027A7C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76F0DA8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初级职称人员</w:t>
            </w:r>
          </w:p>
        </w:tc>
        <w:tc>
          <w:tcPr>
            <w:tcW w:w="1481" w:type="dxa"/>
            <w:gridSpan w:val="3"/>
            <w:vAlign w:val="center"/>
          </w:tcPr>
          <w:p w14:paraId="54D5C53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34930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53" w:type="dxa"/>
            <w:vAlign w:val="center"/>
          </w:tcPr>
          <w:p w14:paraId="45B1332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账号</w:t>
            </w:r>
          </w:p>
        </w:tc>
        <w:tc>
          <w:tcPr>
            <w:tcW w:w="2520" w:type="dxa"/>
            <w:gridSpan w:val="3"/>
            <w:vAlign w:val="center"/>
          </w:tcPr>
          <w:p w14:paraId="16C2917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43AA904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3CE10F9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技工</w:t>
            </w:r>
          </w:p>
        </w:tc>
        <w:tc>
          <w:tcPr>
            <w:tcW w:w="1481" w:type="dxa"/>
            <w:gridSpan w:val="3"/>
            <w:vAlign w:val="center"/>
          </w:tcPr>
          <w:p w14:paraId="794C074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4DC7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753" w:type="dxa"/>
            <w:vAlign w:val="center"/>
          </w:tcPr>
          <w:p w14:paraId="207AF2E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经营范围</w:t>
            </w:r>
          </w:p>
        </w:tc>
        <w:tc>
          <w:tcPr>
            <w:tcW w:w="7361" w:type="dxa"/>
            <w:gridSpan w:val="11"/>
            <w:vAlign w:val="center"/>
          </w:tcPr>
          <w:p w14:paraId="17CD5E0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753D8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753" w:type="dxa"/>
            <w:vAlign w:val="center"/>
          </w:tcPr>
          <w:p w14:paraId="63C7A9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361" w:type="dxa"/>
            <w:gridSpan w:val="11"/>
            <w:vAlign w:val="center"/>
          </w:tcPr>
          <w:p w14:paraId="356123D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47E745C5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供应商名称（盖单位公章）:</w:t>
      </w:r>
    </w:p>
    <w:p w14:paraId="7C6A3906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491522CE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日  期：XXXX年XX月XX日</w:t>
      </w:r>
    </w:p>
    <w:p w14:paraId="71C4604D">
      <w:pPr>
        <w:pStyle w:val="4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sectPr>
          <w:headerReference r:id="rId6" w:type="default"/>
          <w:footerReference r:id="rId7" w:type="default"/>
          <w:pgSz w:w="11907" w:h="16839"/>
          <w:pgMar w:top="1417" w:right="1559" w:bottom="1417" w:left="1559" w:header="851" w:footer="992" w:gutter="0"/>
          <w:cols w:space="0" w:num="1"/>
          <w:rtlGutter w:val="0"/>
          <w:docGrid w:linePitch="312" w:charSpace="0"/>
        </w:sectPr>
      </w:pPr>
    </w:p>
    <w:p w14:paraId="5A1D66B6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41" w:name="_Toc44426781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格式2-3</w:t>
      </w:r>
    </w:p>
    <w:p w14:paraId="359AA6B8">
      <w:pPr>
        <w:tabs>
          <w:tab w:val="left" w:pos="9720"/>
        </w:tabs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广元市中心医院报价单</w:t>
      </w:r>
    </w:p>
    <w:p w14:paraId="4AAE256B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tbl>
      <w:tblPr>
        <w:tblStyle w:val="11"/>
        <w:tblpPr w:leftFromText="180" w:rightFromText="180" w:vertAnchor="text" w:horzAnchor="page" w:tblpX="1614" w:tblpY="481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556"/>
        <w:gridCol w:w="1510"/>
        <w:gridCol w:w="1790"/>
        <w:gridCol w:w="1772"/>
        <w:gridCol w:w="1838"/>
        <w:gridCol w:w="1275"/>
        <w:gridCol w:w="1040"/>
        <w:gridCol w:w="1500"/>
      </w:tblGrid>
      <w:tr w14:paraId="0BE9B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AACDF7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BEE41D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设备名称</w:t>
            </w:r>
          </w:p>
        </w:tc>
        <w:tc>
          <w:tcPr>
            <w:tcW w:w="15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1FA41C8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17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C99F36C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规格型号</w:t>
            </w:r>
          </w:p>
        </w:tc>
        <w:tc>
          <w:tcPr>
            <w:tcW w:w="177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9A9D8D2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2C23A28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注册证号/备案号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F7944DC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93D6A54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C0719D9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单价/总价</w:t>
            </w:r>
          </w:p>
        </w:tc>
      </w:tr>
      <w:tr w14:paraId="63A21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3910D9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4C6857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5BBC62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8EE5E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7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9DBF32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DA68B0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8CCEEB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1FC6C33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71BA67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F2CF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47EDD9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2592A2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F6A48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A5D1C6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C354F5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FD2682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4A9138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740734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DFA2D7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4B541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C6914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5C7DEC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BFAEA7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F969D4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8EA4C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A88B1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D621A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08708F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741E4AF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9392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1E05B1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DCF3EA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2989DC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6BDB47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9F41C9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54CE97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06248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010EA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B4B1E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BE2BB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DE262E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C9809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E25A49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9E2F1E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52D007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F4CD11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FC05E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BF1399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5A4DE2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26BB0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02C6AD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465A10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25C55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59B151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0236CA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B6858B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3530A4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B4024E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41F9CE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9AD9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BF2971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C59740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D6AF9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22BA0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8D21A3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F631E3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F79C1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0C89185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71751A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6C30EA9F">
      <w:pPr>
        <w:pStyle w:val="3"/>
      </w:pPr>
    </w:p>
    <w:p w14:paraId="454A53A8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36D3FEDE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773E323E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7C457DBD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52A2874D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174EFF47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49E00920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71FA291E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6F0028FC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0C275219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4BC72778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4A90F828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2E2C9314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szCs w:val="21"/>
        </w:rPr>
      </w:pPr>
      <w:r>
        <w:rPr>
          <w:rFonts w:hint="eastAsia"/>
        </w:rPr>
        <w:t>1、</w:t>
      </w:r>
      <w:r>
        <w:rPr>
          <w:rFonts w:hint="eastAsia"/>
          <w:b/>
        </w:rPr>
        <w:t>到货期限：</w:t>
      </w:r>
      <w:r>
        <w:rPr>
          <w:rFonts w:hint="eastAsia"/>
          <w:szCs w:val="21"/>
        </w:rPr>
        <w:t>签合同之日后</w:t>
      </w:r>
      <w:r>
        <w:rPr>
          <w:rFonts w:hint="eastAsia"/>
          <w:szCs w:val="21"/>
          <w:u w:val="single"/>
        </w:rPr>
        <w:t xml:space="preserve">            </w:t>
      </w:r>
      <w:r>
        <w:rPr>
          <w:rFonts w:hint="eastAsia"/>
          <w:szCs w:val="21"/>
        </w:rPr>
        <w:t xml:space="preserve">个工作日内货到医院指定地点。                                                                                      </w:t>
      </w:r>
    </w:p>
    <w:p w14:paraId="4421A7C4">
      <w:pPr>
        <w:ind w:firstLine="210" w:firstLineChars="100"/>
      </w:pPr>
      <w:r>
        <w:rPr>
          <w:rFonts w:hint="eastAsia"/>
        </w:rPr>
        <w:t>2、</w:t>
      </w:r>
      <w:r>
        <w:rPr>
          <w:rFonts w:hint="eastAsia"/>
          <w:b/>
        </w:rPr>
        <w:t>保修条件及期限</w:t>
      </w:r>
      <w:r>
        <w:rPr>
          <w:rFonts w:hint="eastAsia"/>
        </w:rPr>
        <w:t>：该设备质保期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年，接到报修通知后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小时响应，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小时内工程师到达现场， 是否提供备用机</w:t>
      </w:r>
      <w:r>
        <w:rPr>
          <w:rFonts w:hint="eastAsia"/>
          <w:u w:val="single"/>
        </w:rPr>
        <w:t xml:space="preserve">   是</w:t>
      </w:r>
      <w:r>
        <w:rPr>
          <w:rFonts w:hint="eastAsia"/>
          <w:u w:val="single"/>
          <w:lang w:eastAsia="zh-CN"/>
        </w:rPr>
        <w:t>□</w:t>
      </w:r>
      <w:r>
        <w:rPr>
          <w:rFonts w:hint="eastAsia"/>
          <w:u w:val="single"/>
        </w:rPr>
        <w:t xml:space="preserve">  否□</w:t>
      </w:r>
      <w:r>
        <w:rPr>
          <w:rFonts w:hint="eastAsia"/>
        </w:rPr>
        <w:t>，</w:t>
      </w:r>
    </w:p>
    <w:p w14:paraId="73DA7AB6">
      <w:pPr>
        <w:ind w:firstLine="210" w:firstLineChars="100"/>
      </w:pPr>
      <w:r>
        <w:rPr>
          <w:rFonts w:hint="eastAsia"/>
          <w:u w:val="single"/>
        </w:rPr>
        <w:t xml:space="preserve">      </w:t>
      </w:r>
      <w:r>
        <w:rPr>
          <w:rFonts w:hint="eastAsia"/>
        </w:rPr>
        <w:t>天不能修复提供备用机。</w:t>
      </w:r>
    </w:p>
    <w:p w14:paraId="0B3942B1">
      <w:pPr>
        <w:pStyle w:val="3"/>
        <w:rPr>
          <w:rFonts w:hint="eastAsia"/>
        </w:rPr>
      </w:pPr>
    </w:p>
    <w:p w14:paraId="10045959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  <w:szCs w:val="21"/>
        </w:rPr>
      </w:pPr>
      <w:r>
        <w:rPr>
          <w:rFonts w:hint="eastAsia"/>
          <w:szCs w:val="21"/>
        </w:rPr>
        <w:t>报价人签名：</w:t>
      </w:r>
    </w:p>
    <w:p w14:paraId="02655A5D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  <w:szCs w:val="21"/>
        </w:rPr>
      </w:pPr>
      <w:r>
        <w:rPr>
          <w:rFonts w:hint="eastAsia"/>
          <w:szCs w:val="21"/>
        </w:rPr>
        <w:t>联系电话：</w:t>
      </w:r>
    </w:p>
    <w:p w14:paraId="322974D5">
      <w:pPr>
        <w:jc w:val="center"/>
        <w:rPr>
          <w:rFonts w:hint="eastAsia"/>
          <w:b/>
          <w:sz w:val="32"/>
          <w:szCs w:val="32"/>
        </w:rPr>
      </w:pPr>
    </w:p>
    <w:p w14:paraId="4BC31F59">
      <w:pPr>
        <w:jc w:val="center"/>
        <w:rPr>
          <w:rFonts w:hint="eastAsia"/>
          <w:b/>
          <w:sz w:val="32"/>
          <w:szCs w:val="32"/>
        </w:rPr>
      </w:pPr>
    </w:p>
    <w:p w14:paraId="41AD21AF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设备配置清单</w:t>
      </w:r>
    </w:p>
    <w:p w14:paraId="113DEF95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p w14:paraId="336061D5">
      <w:pPr>
        <w:pStyle w:val="3"/>
      </w:pPr>
    </w:p>
    <w:tbl>
      <w:tblPr>
        <w:tblStyle w:val="11"/>
        <w:tblW w:w="153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1290"/>
        <w:gridCol w:w="1701"/>
        <w:gridCol w:w="851"/>
        <w:gridCol w:w="1984"/>
        <w:gridCol w:w="851"/>
        <w:gridCol w:w="1417"/>
        <w:gridCol w:w="1985"/>
        <w:gridCol w:w="708"/>
        <w:gridCol w:w="1273"/>
        <w:gridCol w:w="2763"/>
      </w:tblGrid>
      <w:tr w14:paraId="4B623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165A0FF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290" w:type="dxa"/>
            <w:noWrap w:val="0"/>
            <w:vAlign w:val="center"/>
          </w:tcPr>
          <w:p w14:paraId="65F6E0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</w:t>
            </w:r>
          </w:p>
        </w:tc>
        <w:tc>
          <w:tcPr>
            <w:tcW w:w="1701" w:type="dxa"/>
            <w:noWrap w:val="0"/>
            <w:vAlign w:val="center"/>
          </w:tcPr>
          <w:p w14:paraId="39123B5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851" w:type="dxa"/>
            <w:noWrap w:val="0"/>
            <w:vAlign w:val="center"/>
          </w:tcPr>
          <w:p w14:paraId="16D29E2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</w:t>
            </w:r>
          </w:p>
          <w:p w14:paraId="5B22973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型号</w:t>
            </w:r>
          </w:p>
        </w:tc>
        <w:tc>
          <w:tcPr>
            <w:tcW w:w="1984" w:type="dxa"/>
            <w:noWrap w:val="0"/>
            <w:vAlign w:val="center"/>
          </w:tcPr>
          <w:p w14:paraId="0E886B5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851" w:type="dxa"/>
            <w:noWrap w:val="0"/>
            <w:vAlign w:val="center"/>
          </w:tcPr>
          <w:p w14:paraId="0404F19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417" w:type="dxa"/>
            <w:noWrap w:val="0"/>
            <w:vAlign w:val="center"/>
          </w:tcPr>
          <w:p w14:paraId="68FE14B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</w:t>
            </w:r>
          </w:p>
        </w:tc>
        <w:tc>
          <w:tcPr>
            <w:tcW w:w="1985" w:type="dxa"/>
            <w:noWrap w:val="0"/>
            <w:vAlign w:val="center"/>
          </w:tcPr>
          <w:p w14:paraId="1029DDA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标配及功能</w:t>
            </w:r>
          </w:p>
        </w:tc>
        <w:tc>
          <w:tcPr>
            <w:tcW w:w="708" w:type="dxa"/>
            <w:noWrap w:val="0"/>
            <w:vAlign w:val="center"/>
          </w:tcPr>
          <w:p w14:paraId="006DC06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标配数量</w:t>
            </w:r>
          </w:p>
        </w:tc>
        <w:tc>
          <w:tcPr>
            <w:tcW w:w="1273" w:type="dxa"/>
            <w:noWrap w:val="0"/>
            <w:vAlign w:val="center"/>
          </w:tcPr>
          <w:p w14:paraId="5878235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选配及功能</w:t>
            </w:r>
          </w:p>
        </w:tc>
        <w:tc>
          <w:tcPr>
            <w:tcW w:w="2763" w:type="dxa"/>
            <w:noWrap/>
            <w:vAlign w:val="center"/>
          </w:tcPr>
          <w:p w14:paraId="0F87C59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  <w:p w14:paraId="4CEDA99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请列全所有配件及价格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如需使用配套耗材，请列全所有规格、型号及价格；如未列出，则视为无耗材。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</w:tr>
      <w:tr w14:paraId="5388F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bottom"/>
          </w:tcPr>
          <w:p w14:paraId="4F91D4C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90" w:type="dxa"/>
            <w:noWrap w:val="0"/>
            <w:vAlign w:val="bottom"/>
          </w:tcPr>
          <w:p w14:paraId="76CECC9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noWrap w:val="0"/>
            <w:vAlign w:val="bottom"/>
          </w:tcPr>
          <w:p w14:paraId="42D43F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0C166B7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2481D65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1B1CEA9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0DE6A71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noWrap w:val="0"/>
            <w:vAlign w:val="top"/>
          </w:tcPr>
          <w:p w14:paraId="11D524C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noWrap w:val="0"/>
            <w:vAlign w:val="top"/>
          </w:tcPr>
          <w:p w14:paraId="6A548C7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3" w:type="dxa"/>
            <w:noWrap w:val="0"/>
            <w:vAlign w:val="bottom"/>
          </w:tcPr>
          <w:p w14:paraId="32112DB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63" w:type="dxa"/>
            <w:noWrap/>
            <w:vAlign w:val="top"/>
          </w:tcPr>
          <w:p w14:paraId="7C0AC8F3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4809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bottom"/>
          </w:tcPr>
          <w:p w14:paraId="0D089F4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90" w:type="dxa"/>
            <w:noWrap w:val="0"/>
            <w:vAlign w:val="bottom"/>
          </w:tcPr>
          <w:p w14:paraId="5F6C3A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noWrap w:val="0"/>
            <w:vAlign w:val="bottom"/>
          </w:tcPr>
          <w:p w14:paraId="083B872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E30D44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2A915EF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3B2C57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547D04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noWrap w:val="0"/>
            <w:vAlign w:val="top"/>
          </w:tcPr>
          <w:p w14:paraId="46D8C70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noWrap w:val="0"/>
            <w:vAlign w:val="top"/>
          </w:tcPr>
          <w:p w14:paraId="04EF9A4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3" w:type="dxa"/>
            <w:noWrap w:val="0"/>
            <w:vAlign w:val="bottom"/>
          </w:tcPr>
          <w:p w14:paraId="471F59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63" w:type="dxa"/>
            <w:noWrap/>
            <w:vAlign w:val="top"/>
          </w:tcPr>
          <w:p w14:paraId="0CA230BB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36FCC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bottom"/>
          </w:tcPr>
          <w:p w14:paraId="6B45D96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90" w:type="dxa"/>
            <w:noWrap w:val="0"/>
            <w:vAlign w:val="bottom"/>
          </w:tcPr>
          <w:p w14:paraId="1D02DC2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noWrap w:val="0"/>
            <w:vAlign w:val="bottom"/>
          </w:tcPr>
          <w:p w14:paraId="42C8782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367EB6D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475EACC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01130BE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2257462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noWrap w:val="0"/>
            <w:vAlign w:val="top"/>
          </w:tcPr>
          <w:p w14:paraId="2A2995D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noWrap w:val="0"/>
            <w:vAlign w:val="top"/>
          </w:tcPr>
          <w:p w14:paraId="11FB9A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3" w:type="dxa"/>
            <w:noWrap w:val="0"/>
            <w:vAlign w:val="bottom"/>
          </w:tcPr>
          <w:p w14:paraId="460CFF8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63" w:type="dxa"/>
            <w:noWrap/>
            <w:vAlign w:val="top"/>
          </w:tcPr>
          <w:p w14:paraId="6671DC05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7E9AC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bottom"/>
          </w:tcPr>
          <w:p w14:paraId="70D1B35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90" w:type="dxa"/>
            <w:noWrap w:val="0"/>
            <w:vAlign w:val="bottom"/>
          </w:tcPr>
          <w:p w14:paraId="443A555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noWrap w:val="0"/>
            <w:vAlign w:val="bottom"/>
          </w:tcPr>
          <w:p w14:paraId="18E9C59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31362DC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4FFF5AF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0EE51C9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342E33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noWrap w:val="0"/>
            <w:vAlign w:val="top"/>
          </w:tcPr>
          <w:p w14:paraId="7102A45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noWrap w:val="0"/>
            <w:vAlign w:val="top"/>
          </w:tcPr>
          <w:p w14:paraId="6DD7C3B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3" w:type="dxa"/>
            <w:noWrap w:val="0"/>
            <w:vAlign w:val="bottom"/>
          </w:tcPr>
          <w:p w14:paraId="5412990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63" w:type="dxa"/>
            <w:noWrap/>
            <w:vAlign w:val="top"/>
          </w:tcPr>
          <w:p w14:paraId="68EFA3AE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5B4C6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bottom"/>
          </w:tcPr>
          <w:p w14:paraId="1BFCCBA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90" w:type="dxa"/>
            <w:noWrap w:val="0"/>
            <w:vAlign w:val="bottom"/>
          </w:tcPr>
          <w:p w14:paraId="66D8ECC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noWrap w:val="0"/>
            <w:vAlign w:val="bottom"/>
          </w:tcPr>
          <w:p w14:paraId="1C72186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B8B634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1B97B55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0D179BE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55C46C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noWrap w:val="0"/>
            <w:vAlign w:val="top"/>
          </w:tcPr>
          <w:p w14:paraId="01CDF82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noWrap w:val="0"/>
            <w:vAlign w:val="top"/>
          </w:tcPr>
          <w:p w14:paraId="32ABD0B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3" w:type="dxa"/>
            <w:noWrap w:val="0"/>
            <w:vAlign w:val="bottom"/>
          </w:tcPr>
          <w:p w14:paraId="65B1DFB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63" w:type="dxa"/>
            <w:noWrap/>
            <w:vAlign w:val="top"/>
          </w:tcPr>
          <w:p w14:paraId="28058967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</w:tbl>
    <w:p w14:paraId="5A27930E">
      <w:r>
        <w:rPr>
          <w:rFonts w:hint="eastAsia"/>
        </w:rPr>
        <w:t xml:space="preserve">                       </w:t>
      </w:r>
    </w:p>
    <w:p w14:paraId="330F038C">
      <w:pPr>
        <w:ind w:firstLine="210" w:firstLineChars="100"/>
      </w:pPr>
    </w:p>
    <w:p w14:paraId="56A9DB33">
      <w:pPr>
        <w:ind w:firstLine="210" w:firstLineChars="100"/>
      </w:pPr>
    </w:p>
    <w:p w14:paraId="7EEBF87D"/>
    <w:p w14:paraId="516784C5">
      <w:pPr>
        <w:ind w:firstLine="210" w:firstLineChars="100"/>
      </w:pPr>
      <w:r>
        <w:rPr>
          <w:rFonts w:hint="eastAsia"/>
        </w:rPr>
        <w:t>报价人签名：</w:t>
      </w:r>
    </w:p>
    <w:p w14:paraId="6B3E9B26">
      <w:pPr>
        <w:ind w:firstLine="210" w:firstLineChars="100"/>
      </w:pPr>
    </w:p>
    <w:p w14:paraId="5341D18C">
      <w:pPr>
        <w:ind w:firstLine="210" w:firstLineChars="100"/>
      </w:pPr>
      <w:r>
        <w:rPr>
          <w:rFonts w:hint="eastAsia"/>
        </w:rPr>
        <w:t>联系电话：</w:t>
      </w:r>
    </w:p>
    <w:p w14:paraId="2414E39D">
      <w:pPr>
        <w:pStyle w:val="3"/>
        <w:spacing w:after="0"/>
        <w:rPr>
          <w:sz w:val="24"/>
        </w:rPr>
      </w:pPr>
    </w:p>
    <w:p w14:paraId="74CE86F5">
      <w:pPr>
        <w:pStyle w:val="4"/>
        <w:rPr>
          <w:sz w:val="24"/>
        </w:rPr>
      </w:pPr>
    </w:p>
    <w:p w14:paraId="095EEF48">
      <w:pPr>
        <w:rPr>
          <w:sz w:val="24"/>
        </w:rPr>
      </w:pPr>
    </w:p>
    <w:p w14:paraId="18D77BD8">
      <w:pPr>
        <w:pStyle w:val="3"/>
        <w:rPr>
          <w:sz w:val="24"/>
        </w:rPr>
      </w:pPr>
    </w:p>
    <w:p w14:paraId="7F501F53">
      <w:pPr>
        <w:pStyle w:val="4"/>
        <w:rPr>
          <w:sz w:val="24"/>
        </w:rPr>
      </w:pPr>
    </w:p>
    <w:p w14:paraId="549501CD">
      <w:pPr>
        <w:rPr>
          <w:sz w:val="24"/>
        </w:rPr>
      </w:pPr>
    </w:p>
    <w:p w14:paraId="477AB8AF">
      <w:pPr>
        <w:pStyle w:val="4"/>
        <w:rPr>
          <w:sz w:val="24"/>
        </w:rPr>
      </w:pPr>
    </w:p>
    <w:p w14:paraId="7E39C252"/>
    <w:p w14:paraId="024EB357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产品基本情况介绍</w:t>
      </w:r>
    </w:p>
    <w:p w14:paraId="29FBE995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p w14:paraId="0CACE6D7">
      <w:pPr>
        <w:pStyle w:val="3"/>
      </w:pPr>
    </w:p>
    <w:tbl>
      <w:tblPr>
        <w:tblStyle w:val="11"/>
        <w:tblW w:w="154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1432"/>
        <w:gridCol w:w="1276"/>
        <w:gridCol w:w="1275"/>
        <w:gridCol w:w="1560"/>
        <w:gridCol w:w="1417"/>
        <w:gridCol w:w="2126"/>
        <w:gridCol w:w="1560"/>
        <w:gridCol w:w="1484"/>
        <w:gridCol w:w="2810"/>
      </w:tblGrid>
      <w:tr w14:paraId="4B8AA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507" w:type="dxa"/>
            <w:noWrap/>
            <w:vAlign w:val="center"/>
          </w:tcPr>
          <w:p w14:paraId="71B05C8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432" w:type="dxa"/>
            <w:noWrap w:val="0"/>
            <w:vAlign w:val="center"/>
          </w:tcPr>
          <w:p w14:paraId="0707C5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</w:t>
            </w:r>
          </w:p>
        </w:tc>
        <w:tc>
          <w:tcPr>
            <w:tcW w:w="1276" w:type="dxa"/>
            <w:noWrap w:val="0"/>
            <w:vAlign w:val="center"/>
          </w:tcPr>
          <w:p w14:paraId="599377B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1275" w:type="dxa"/>
            <w:noWrap w:val="0"/>
            <w:vAlign w:val="center"/>
          </w:tcPr>
          <w:p w14:paraId="681EDB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规格型号</w:t>
            </w:r>
          </w:p>
        </w:tc>
        <w:tc>
          <w:tcPr>
            <w:tcW w:w="1560" w:type="dxa"/>
            <w:noWrap w:val="0"/>
            <w:vAlign w:val="center"/>
          </w:tcPr>
          <w:p w14:paraId="6F319C9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1417" w:type="dxa"/>
            <w:noWrap w:val="0"/>
            <w:vAlign w:val="center"/>
          </w:tcPr>
          <w:p w14:paraId="78BF596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注册证号/备案号</w:t>
            </w:r>
          </w:p>
        </w:tc>
        <w:tc>
          <w:tcPr>
            <w:tcW w:w="2126" w:type="dxa"/>
            <w:noWrap w:val="0"/>
            <w:vAlign w:val="center"/>
          </w:tcPr>
          <w:p w14:paraId="1B2C51C0">
            <w:pPr>
              <w:widowControl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产品使用年限</w:t>
            </w:r>
          </w:p>
          <w:p w14:paraId="689BAE72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（需提供佐证资料）</w:t>
            </w:r>
          </w:p>
        </w:tc>
        <w:tc>
          <w:tcPr>
            <w:tcW w:w="1560" w:type="dxa"/>
            <w:noWrap w:val="0"/>
            <w:vAlign w:val="center"/>
          </w:tcPr>
          <w:p w14:paraId="04D63874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基本功能简介</w:t>
            </w:r>
          </w:p>
        </w:tc>
        <w:tc>
          <w:tcPr>
            <w:tcW w:w="1484" w:type="dxa"/>
            <w:noWrap w:val="0"/>
            <w:vAlign w:val="center"/>
          </w:tcPr>
          <w:p w14:paraId="3D51CC08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主要技术参数</w:t>
            </w:r>
          </w:p>
        </w:tc>
        <w:tc>
          <w:tcPr>
            <w:tcW w:w="2810" w:type="dxa"/>
            <w:noWrap w:val="0"/>
            <w:vAlign w:val="center"/>
          </w:tcPr>
          <w:p w14:paraId="3CA749A1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市场占有率</w:t>
            </w:r>
          </w:p>
          <w:p w14:paraId="5B8B0293">
            <w:pP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（提供使用该型号的三家三级医院明细，并提供佐证资料，合同或发票复印件附后）</w:t>
            </w:r>
          </w:p>
        </w:tc>
      </w:tr>
      <w:tr w14:paraId="2396D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6841E77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0B8E0EA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01E20F0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9E55C8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483233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878A7A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49AA1927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32DE26F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0B58EE1F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1D3066ED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57CFC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3518C9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0D51D05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279BF0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FD3BA3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23A36A4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5ECBC0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53850F9B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5AD9E1E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46B71B7C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06CA5C65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788ED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12DE9B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2190D73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194EE1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7D2AE07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64B1BB6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19C025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27E7027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45C53C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7DDCBE7D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7DD6C843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6FA00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7B39737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2117F57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217494E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66EE2F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024ED21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1C4530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3D809D3C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28897FE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2CBE0273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31B1C9D5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0D043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40B9F4C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40EBF54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1B3DCF2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AC4522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33DF647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F6466D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6B630B4E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5B057FE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2DEE53AA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75EB2DDA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5223C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3E853F8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239183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11F738F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7C09D3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0183F5D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535A57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1455946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7FE25E8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350475F3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68256FF1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</w:tbl>
    <w:p w14:paraId="6F451CB2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F6A9361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4364426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72B789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sectPr>
          <w:pgSz w:w="16839" w:h="11907" w:orient="landscape"/>
          <w:pgMar w:top="1559" w:right="1417" w:bottom="1559" w:left="1417" w:header="851" w:footer="992" w:gutter="0"/>
          <w:cols w:space="0" w:num="1"/>
          <w:rtlGutter w:val="0"/>
          <w:docGrid w:linePitch="312" w:charSpace="0"/>
        </w:sectPr>
      </w:pPr>
    </w:p>
    <w:p w14:paraId="633E17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4</w:t>
      </w:r>
    </w:p>
    <w:p w14:paraId="6D856F2A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2EE96B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供应商认为需要提供的其他材料</w:t>
      </w:r>
    </w:p>
    <w:p w14:paraId="02C72EE1">
      <w:r>
        <w:rPr>
          <w:rFonts w:hint="eastAsia" w:cs="Calibri"/>
        </w:rPr>
        <w:t xml:space="preserve">1. </w:t>
      </w:r>
      <w:r>
        <w:rPr>
          <w:rFonts w:hint="eastAsia" w:cs="Calibri"/>
          <w:lang w:val="en-US" w:eastAsia="zh-CN"/>
        </w:rPr>
        <w:t>产品彩页</w:t>
      </w:r>
      <w:r>
        <w:rPr>
          <w:rFonts w:hint="eastAsia" w:cs="Calibri"/>
        </w:rPr>
        <w:t>.</w:t>
      </w:r>
    </w:p>
    <w:p w14:paraId="05D477F3">
      <w:pPr>
        <w:pStyle w:val="3"/>
      </w:pPr>
      <w:r>
        <w:rPr>
          <w:rFonts w:hint="eastAsia" w:cs="Calibri"/>
        </w:rPr>
        <w:t>2. .................................</w:t>
      </w:r>
    </w:p>
    <w:p w14:paraId="117F17B4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B7C94F3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26B194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534B69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7C1AAC7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B3C809A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注：该条内容根据供应商自身条件选择性提供。</w:t>
      </w:r>
    </w:p>
    <w:p w14:paraId="36EF348C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41"/>
    <w:p w14:paraId="4D23DA6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</w:p>
    <w:p w14:paraId="3ABDB334"/>
    <w:sectPr>
      <w:pgSz w:w="11907" w:h="16839"/>
      <w:pgMar w:top="1417" w:right="1559" w:bottom="1417" w:left="1559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AFBE0B">
    <w:pPr>
      <w:pStyle w:val="6"/>
      <w:jc w:val="center"/>
    </w:pPr>
    <w:sdt>
      <w:sdtPr>
        <w:id w:val="35066673"/>
      </w:sdt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5066674"/>
    </w:sdtPr>
    <w:sdtEndPr>
      <w:rPr>
        <w:rFonts w:hint="eastAsia" w:ascii="仿宋_GB2312" w:eastAsia="仿宋_GB2312"/>
        <w:sz w:val="24"/>
        <w:szCs w:val="24"/>
      </w:rPr>
    </w:sdtEndPr>
    <w:sdtContent>
      <w:p w14:paraId="18813B2A">
        <w:pPr>
          <w:pStyle w:val="6"/>
          <w:jc w:val="center"/>
          <w:rPr>
            <w:rFonts w:ascii="仿宋_GB2312" w:eastAsia="仿宋_GB2312"/>
            <w:sz w:val="24"/>
            <w:szCs w:val="24"/>
          </w:rPr>
        </w:pPr>
        <w:r>
          <w:rPr>
            <w:rFonts w:hint="eastAsia" w:ascii="仿宋_GB2312" w:eastAsia="仿宋_GB2312"/>
            <w:sz w:val="24"/>
            <w:szCs w:val="24"/>
          </w:rPr>
          <w:fldChar w:fldCharType="begin"/>
        </w:r>
        <w:r>
          <w:rPr>
            <w:rFonts w:hint="eastAsia" w:ascii="仿宋_GB2312" w:eastAsia="仿宋_GB2312"/>
            <w:sz w:val="24"/>
            <w:szCs w:val="24"/>
          </w:rPr>
          <w:instrText xml:space="preserve"> PAGE   \* MERGEFORMAT </w:instrText>
        </w:r>
        <w:r>
          <w:rPr>
            <w:rFonts w:hint="eastAsia" w:ascii="仿宋_GB2312" w:eastAsia="仿宋_GB2312"/>
            <w:sz w:val="24"/>
            <w:szCs w:val="24"/>
          </w:rPr>
          <w:fldChar w:fldCharType="separate"/>
        </w:r>
        <w:r>
          <w:rPr>
            <w:rFonts w:ascii="仿宋_GB2312" w:eastAsia="仿宋_GB2312"/>
            <w:sz w:val="24"/>
            <w:szCs w:val="24"/>
            <w:lang w:val="zh-CN"/>
          </w:rPr>
          <w:t>27</w:t>
        </w:r>
        <w:r>
          <w:rPr>
            <w:rFonts w:hint="eastAsia" w:ascii="仿宋_GB2312" w:eastAsia="仿宋_GB2312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B28736">
    <w:pPr>
      <w:pStyle w:val="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45693E7">
                          <w:pPr>
                            <w:pStyle w:val="3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t>18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C8jcB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45693E7">
                    <w:pPr>
                      <w:pStyle w:val="3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t>18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78A13D"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11C824F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BEXT4zAEAAKg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11C824F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085866">
    <w:pPr>
      <w:pStyle w:val="7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12E98"/>
    <w:multiLevelType w:val="singleLevel"/>
    <w:tmpl w:val="93012E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9646B9A7"/>
    <w:multiLevelType w:val="singleLevel"/>
    <w:tmpl w:val="9646B9A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E1609EC8"/>
    <w:multiLevelType w:val="singleLevel"/>
    <w:tmpl w:val="E1609EC8"/>
    <w:lvl w:ilvl="0" w:tentative="0">
      <w:start w:val="3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kYTRhMTVjMzgzMTQxZDk3NDc3ZGRjZDY3YWVhYTIifQ=="/>
  </w:docVars>
  <w:rsids>
    <w:rsidRoot w:val="730F05C0"/>
    <w:rsid w:val="01311569"/>
    <w:rsid w:val="077A25C5"/>
    <w:rsid w:val="0ABE1F44"/>
    <w:rsid w:val="0BAE21B6"/>
    <w:rsid w:val="14BB6B09"/>
    <w:rsid w:val="1767588B"/>
    <w:rsid w:val="1B550FE4"/>
    <w:rsid w:val="1D9A4023"/>
    <w:rsid w:val="1DBF59A1"/>
    <w:rsid w:val="23C91E2B"/>
    <w:rsid w:val="24166631"/>
    <w:rsid w:val="26E63E5F"/>
    <w:rsid w:val="2D1C5657"/>
    <w:rsid w:val="2ED41B53"/>
    <w:rsid w:val="32A76F70"/>
    <w:rsid w:val="32D32370"/>
    <w:rsid w:val="33CE728B"/>
    <w:rsid w:val="3A335D0B"/>
    <w:rsid w:val="44C26429"/>
    <w:rsid w:val="44CC3EAD"/>
    <w:rsid w:val="45CF482F"/>
    <w:rsid w:val="48A90B28"/>
    <w:rsid w:val="49C7499F"/>
    <w:rsid w:val="51B6376D"/>
    <w:rsid w:val="536F35A6"/>
    <w:rsid w:val="56F8481D"/>
    <w:rsid w:val="59E05D5E"/>
    <w:rsid w:val="5F5D3EB1"/>
    <w:rsid w:val="60546516"/>
    <w:rsid w:val="61092FCC"/>
    <w:rsid w:val="61CE2A1B"/>
    <w:rsid w:val="650359EB"/>
    <w:rsid w:val="68633087"/>
    <w:rsid w:val="6B3C21FD"/>
    <w:rsid w:val="6C666A35"/>
    <w:rsid w:val="6DB27AC9"/>
    <w:rsid w:val="6E1D781F"/>
    <w:rsid w:val="6ED73A21"/>
    <w:rsid w:val="703736F0"/>
    <w:rsid w:val="730F05C0"/>
    <w:rsid w:val="7BE3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Cs w:val="28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widowControl/>
      <w:spacing w:line="360" w:lineRule="auto"/>
    </w:pPr>
    <w:rPr>
      <w:color w:val="FF0000"/>
    </w:rPr>
  </w:style>
  <w:style w:type="paragraph" w:styleId="4">
    <w:name w:val="Subtitle"/>
    <w:basedOn w:val="1"/>
    <w:next w:val="1"/>
    <w:autoRedefine/>
    <w:qFormat/>
    <w:uiPriority w:val="0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14:textFill>
        <w14:solidFill>
          <w14:schemeClr w14:val="accent1"/>
        </w14:solidFill>
      </w14:textFill>
    </w:rPr>
  </w:style>
  <w:style w:type="paragraph" w:styleId="5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6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lang w:eastAsia="en-US" w:bidi="en-US"/>
    </w:rPr>
  </w:style>
  <w:style w:type="paragraph" w:customStyle="1" w:styleId="15">
    <w:name w:val="纯文本1"/>
    <w:basedOn w:val="1"/>
    <w:autoRedefine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customStyle="1" w:styleId="16">
    <w:name w:val="列出段落1"/>
    <w:basedOn w:val="1"/>
    <w:qFormat/>
    <w:uiPriority w:val="34"/>
    <w:pPr>
      <w:ind w:firstLine="420" w:firstLineChars="200"/>
    </w:pPr>
  </w:style>
  <w:style w:type="paragraph" w:styleId="17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3489</Words>
  <Characters>3697</Characters>
  <Lines>0</Lines>
  <Paragraphs>0</Paragraphs>
  <TotalTime>1</TotalTime>
  <ScaleCrop>false</ScaleCrop>
  <LinksUpToDate>false</LinksUpToDate>
  <CharactersWithSpaces>4132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2023-07-13T08:01:00Z</dcterms:created>
  <dc:creator>wqn</dc:creator>
  <cp:lastModifiedBy>*</cp:lastModifiedBy>
  <dcterms:modified xsi:type="dcterms:W3CDTF">2026-06-22T08:36:41Z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9ED9FB1B2D5F417981FA9B1271E886B3_13</vt:lpwstr>
  </property>
  <property fmtid="{D5CDD505-2E9C-101B-9397-08002B2CF9AE}" pid="4" name="KSOTemplateDocerSaveRecord">
    <vt:lpwstr>eyJoZGlkIjoiMzRkYTRhMTVjMzgzMTQxZDk3NDc3ZGRjZDY3YWVhYTIiLCJ1c2VySWQiOiIzMzU3MDAyMzYifQ==</vt:lpwstr>
  </property>
</Properties>
</file>