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AE8385">
      <w:pPr>
        <w:snapToGrid w:val="0"/>
        <w:spacing w:after="120"/>
        <w:jc w:val="center"/>
        <w:textAlignment w:val="baseline"/>
        <w:rPr>
          <w:rFonts w:hint="eastAsia" w:ascii="宋体" w:hAnsi="宋体" w:eastAsia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  <w:t>广元市中心医院</w:t>
      </w:r>
    </w:p>
    <w:p w14:paraId="2938CA63">
      <w:pPr>
        <w:widowControl/>
        <w:snapToGrid w:val="0"/>
        <w:spacing w:line="800" w:lineRule="exact"/>
        <w:jc w:val="center"/>
        <w:textAlignment w:val="baseline"/>
        <w:rPr>
          <w:rFonts w:hint="default" w:ascii="宋体" w:hAnsi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  <w:t>关于超声多普勒诊断仪</w:t>
      </w:r>
    </w:p>
    <w:p w14:paraId="16962B3C">
      <w:pPr>
        <w:widowControl/>
        <w:snapToGrid w:val="0"/>
        <w:spacing w:line="800" w:lineRule="exact"/>
        <w:jc w:val="center"/>
        <w:textAlignment w:val="baseline"/>
        <w:rPr>
          <w:rFonts w:hint="eastAsia" w:ascii="宋体" w:hAnsi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</w:pPr>
    </w:p>
    <w:p w14:paraId="40854934">
      <w:pPr>
        <w:widowControl/>
        <w:snapToGrid w:val="0"/>
        <w:spacing w:line="800" w:lineRule="exact"/>
        <w:jc w:val="center"/>
        <w:textAlignment w:val="baseline"/>
        <w:rPr>
          <w:rFonts w:hint="eastAsia" w:eastAsia="楷体_GB2312"/>
          <w:b/>
          <w:bCs/>
          <w:color w:val="auto"/>
          <w:sz w:val="60"/>
          <w:szCs w:val="60"/>
          <w:highlight w:val="none"/>
          <w:lang w:val="en-US" w:eastAsia="zh-CN"/>
        </w:rPr>
      </w:pPr>
      <w:r>
        <w:rPr>
          <w:rFonts w:hint="eastAsia" w:eastAsia="楷体_GB2312"/>
          <w:b/>
          <w:bCs/>
          <w:color w:val="auto"/>
          <w:sz w:val="60"/>
          <w:szCs w:val="60"/>
          <w:highlight w:val="none"/>
          <w:lang w:val="en-US" w:eastAsia="zh-CN"/>
        </w:rPr>
        <w:t>市</w:t>
      </w:r>
    </w:p>
    <w:p w14:paraId="351CF3D8">
      <w:pPr>
        <w:widowControl/>
        <w:snapToGrid w:val="0"/>
        <w:spacing w:line="800" w:lineRule="exact"/>
        <w:jc w:val="center"/>
        <w:textAlignment w:val="baseline"/>
        <w:rPr>
          <w:rFonts w:hint="default" w:eastAsia="楷体_GB2312"/>
          <w:b/>
          <w:bCs/>
          <w:color w:val="auto"/>
          <w:sz w:val="60"/>
          <w:szCs w:val="60"/>
          <w:highlight w:val="none"/>
          <w:lang w:val="en-US" w:eastAsia="zh-CN"/>
        </w:rPr>
      </w:pPr>
      <w:r>
        <w:rPr>
          <w:rFonts w:hint="eastAsia" w:eastAsia="楷体_GB2312"/>
          <w:b/>
          <w:bCs/>
          <w:color w:val="auto"/>
          <w:sz w:val="60"/>
          <w:szCs w:val="60"/>
          <w:highlight w:val="none"/>
          <w:lang w:val="en-US" w:eastAsia="zh-CN"/>
        </w:rPr>
        <w:t>场</w:t>
      </w:r>
    </w:p>
    <w:p w14:paraId="0330E3AD">
      <w:pPr>
        <w:widowControl/>
        <w:snapToGrid w:val="0"/>
        <w:spacing w:line="800" w:lineRule="exact"/>
        <w:jc w:val="center"/>
        <w:textAlignment w:val="baseline"/>
        <w:rPr>
          <w:rFonts w:hint="eastAsia" w:eastAsia="楷体_GB2312"/>
          <w:b/>
          <w:bCs/>
          <w:color w:val="auto"/>
          <w:sz w:val="60"/>
          <w:szCs w:val="60"/>
          <w:highlight w:val="none"/>
          <w:lang w:val="en-US" w:eastAsia="zh-CN"/>
        </w:rPr>
      </w:pPr>
      <w:r>
        <w:rPr>
          <w:rFonts w:hint="eastAsia" w:eastAsia="楷体_GB2312"/>
          <w:b/>
          <w:bCs/>
          <w:color w:val="auto"/>
          <w:sz w:val="60"/>
          <w:szCs w:val="60"/>
          <w:highlight w:val="none"/>
          <w:lang w:val="en-US" w:eastAsia="zh-CN"/>
        </w:rPr>
        <w:t>调</w:t>
      </w:r>
    </w:p>
    <w:p w14:paraId="08121AA7">
      <w:pPr>
        <w:widowControl/>
        <w:snapToGrid w:val="0"/>
        <w:spacing w:line="800" w:lineRule="exact"/>
        <w:jc w:val="center"/>
        <w:textAlignment w:val="baseline"/>
        <w:rPr>
          <w:rFonts w:hint="eastAsia" w:eastAsia="楷体_GB2312"/>
          <w:b/>
          <w:bCs/>
          <w:color w:val="auto"/>
          <w:sz w:val="60"/>
          <w:szCs w:val="60"/>
          <w:highlight w:val="none"/>
          <w:lang w:val="en-US" w:eastAsia="zh-CN"/>
        </w:rPr>
      </w:pPr>
      <w:r>
        <w:rPr>
          <w:rFonts w:hint="eastAsia" w:eastAsia="楷体_GB2312"/>
          <w:b/>
          <w:bCs/>
          <w:color w:val="auto"/>
          <w:sz w:val="60"/>
          <w:szCs w:val="60"/>
          <w:highlight w:val="none"/>
          <w:lang w:val="en-US" w:eastAsia="zh-CN"/>
        </w:rPr>
        <w:t>研</w:t>
      </w:r>
    </w:p>
    <w:p w14:paraId="7D3EDEF3">
      <w:pPr>
        <w:widowControl/>
        <w:snapToGrid w:val="0"/>
        <w:spacing w:line="800" w:lineRule="exact"/>
        <w:jc w:val="center"/>
        <w:textAlignment w:val="baseline"/>
        <w:rPr>
          <w:rFonts w:hint="eastAsia" w:eastAsia="楷体_GB2312"/>
          <w:b/>
          <w:bCs/>
          <w:color w:val="auto"/>
          <w:sz w:val="60"/>
          <w:szCs w:val="60"/>
          <w:highlight w:val="none"/>
          <w:lang w:val="en-US" w:eastAsia="zh-CN"/>
        </w:rPr>
      </w:pPr>
      <w:r>
        <w:rPr>
          <w:rFonts w:hint="eastAsia" w:eastAsia="楷体_GB2312"/>
          <w:b/>
          <w:bCs/>
          <w:color w:val="auto"/>
          <w:sz w:val="60"/>
          <w:szCs w:val="60"/>
          <w:highlight w:val="none"/>
          <w:lang w:val="en-US" w:eastAsia="zh-CN"/>
        </w:rPr>
        <w:t>文</w:t>
      </w:r>
    </w:p>
    <w:p w14:paraId="1321F8F4">
      <w:pPr>
        <w:widowControl/>
        <w:snapToGrid w:val="0"/>
        <w:spacing w:line="800" w:lineRule="exact"/>
        <w:jc w:val="center"/>
        <w:textAlignment w:val="baseline"/>
        <w:rPr>
          <w:rFonts w:hint="eastAsia" w:eastAsia="楷体_GB2312"/>
          <w:b/>
          <w:bCs/>
          <w:color w:val="auto"/>
          <w:sz w:val="60"/>
          <w:szCs w:val="60"/>
          <w:highlight w:val="none"/>
          <w:lang w:val="en-US" w:eastAsia="zh-CN"/>
        </w:rPr>
      </w:pPr>
      <w:r>
        <w:rPr>
          <w:rFonts w:hint="eastAsia" w:eastAsia="楷体_GB2312"/>
          <w:b/>
          <w:bCs/>
          <w:color w:val="auto"/>
          <w:sz w:val="60"/>
          <w:szCs w:val="60"/>
          <w:highlight w:val="none"/>
          <w:lang w:val="en-US" w:eastAsia="zh-CN"/>
        </w:rPr>
        <w:t>件</w:t>
      </w:r>
    </w:p>
    <w:p w14:paraId="115A549D">
      <w:pPr>
        <w:rPr>
          <w:color w:val="auto"/>
          <w:highlight w:val="none"/>
        </w:rPr>
      </w:pPr>
    </w:p>
    <w:p w14:paraId="483EBA77">
      <w:pPr>
        <w:pStyle w:val="3"/>
        <w:rPr>
          <w:color w:val="auto"/>
          <w:highlight w:val="none"/>
        </w:rPr>
      </w:pPr>
    </w:p>
    <w:p w14:paraId="091EE979">
      <w:pPr>
        <w:snapToGrid w:val="0"/>
        <w:spacing w:line="360" w:lineRule="auto"/>
        <w:jc w:val="center"/>
        <w:textAlignment w:val="baseline"/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</w:pPr>
    </w:p>
    <w:p w14:paraId="58F18BC9">
      <w:pPr>
        <w:snapToGrid w:val="0"/>
        <w:spacing w:line="360" w:lineRule="auto"/>
        <w:jc w:val="center"/>
        <w:textAlignment w:val="baseline"/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</w:pPr>
    </w:p>
    <w:p w14:paraId="68D8E3DD">
      <w:pPr>
        <w:pStyle w:val="3"/>
        <w:rPr>
          <w:rFonts w:hint="eastAsia"/>
          <w:lang w:val="en-US" w:eastAsia="zh-CN"/>
        </w:rPr>
      </w:pPr>
    </w:p>
    <w:p w14:paraId="7A4EFC47">
      <w:pPr>
        <w:snapToGrid w:val="0"/>
        <w:spacing w:line="360" w:lineRule="auto"/>
        <w:jc w:val="center"/>
        <w:textAlignment w:val="baseline"/>
        <w:rPr>
          <w:rFonts w:ascii="楷体" w:hAnsi="楷体" w:eastAsia="楷体"/>
          <w:b/>
          <w:color w:val="auto"/>
          <w:sz w:val="28"/>
          <w:szCs w:val="32"/>
          <w:highlight w:val="none"/>
        </w:rPr>
      </w:pP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t>广元市中心医院医学装备部</w:t>
      </w:r>
      <w:r>
        <w:rPr>
          <w:rFonts w:ascii="楷体" w:hAnsi="楷体" w:eastAsia="楷体"/>
          <w:b/>
          <w:color w:val="auto"/>
          <w:sz w:val="28"/>
          <w:szCs w:val="32"/>
          <w:highlight w:val="none"/>
        </w:rPr>
        <w:t>编制</w:t>
      </w:r>
    </w:p>
    <w:p w14:paraId="626F8E4D">
      <w:pPr>
        <w:snapToGrid w:val="0"/>
        <w:spacing w:line="360" w:lineRule="auto"/>
        <w:jc w:val="center"/>
        <w:textAlignment w:val="baseline"/>
        <w:rPr>
          <w:rFonts w:hint="default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sectPr>
          <w:footerReference r:id="rId4" w:type="first"/>
          <w:footerReference r:id="rId3" w:type="default"/>
          <w:pgSz w:w="11907" w:h="16839"/>
          <w:pgMar w:top="1440" w:right="1800" w:bottom="1440" w:left="1800" w:header="851" w:footer="850" w:gutter="0"/>
          <w:pgNumType w:start="1"/>
          <w:cols w:space="720" w:num="1"/>
          <w:docGrid w:linePitch="312" w:charSpace="0"/>
        </w:sectPr>
      </w:pP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t xml:space="preserve"> 2026</w:t>
      </w:r>
      <w:r>
        <w:rPr>
          <w:rFonts w:ascii="楷体" w:hAnsi="楷体" w:eastAsia="楷体"/>
          <w:b/>
          <w:color w:val="auto"/>
          <w:sz w:val="28"/>
          <w:szCs w:val="32"/>
          <w:highlight w:val="none"/>
        </w:rPr>
        <w:t>年</w:t>
      </w: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t>10</w:t>
      </w: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</w:rPr>
        <w:t>月</w:t>
      </w: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t>22日</w:t>
      </w:r>
    </w:p>
    <w:p w14:paraId="6F2B1A34">
      <w:pPr>
        <w:snapToGrid w:val="0"/>
        <w:spacing w:line="480" w:lineRule="exact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bookmarkStart w:id="0" w:name="_Toc25494"/>
      <w:bookmarkStart w:id="1" w:name="_Toc519708707"/>
      <w:bookmarkStart w:id="2" w:name="_Toc42015018"/>
      <w:bookmarkStart w:id="3" w:name="_Toc42014953"/>
      <w:bookmarkStart w:id="4" w:name="_Toc31699"/>
      <w:bookmarkStart w:id="5" w:name="_Toc12690"/>
      <w:bookmarkStart w:id="6" w:name="_Toc42015219"/>
      <w:bookmarkStart w:id="7" w:name="_Toc16543"/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各潜在供应商：</w:t>
      </w:r>
    </w:p>
    <w:p w14:paraId="7446DA09">
      <w:pPr>
        <w:numPr>
          <w:ilvl w:val="0"/>
          <w:numId w:val="0"/>
        </w:num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2"/>
          <w:sz w:val="24"/>
          <w:szCs w:val="24"/>
          <w:lang w:val="en-US" w:eastAsia="zh-CN" w:bidi="ar-SA"/>
        </w:rPr>
        <w:t>一、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根据我院建设工作需要，拟对“超声多普勒诊断仪”进行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市场调研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，欢迎符合条件的供应商参加。</w:t>
      </w:r>
    </w:p>
    <w:p w14:paraId="33DACD2F">
      <w:pPr>
        <w:numPr>
          <w:ilvl w:val="0"/>
          <w:numId w:val="0"/>
        </w:num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kern w:val="2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项目名称：广元市中心医院关于超声多普勒诊断仪的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市场调研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项目</w:t>
      </w:r>
    </w:p>
    <w:p w14:paraId="134FE0D3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二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、供应商参加本次采购活动应具备下列条件</w:t>
      </w:r>
    </w:p>
    <w:p w14:paraId="73AF974B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（一）具有独立承担民事责任的能力；</w:t>
      </w:r>
    </w:p>
    <w:p w14:paraId="316DF815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（二）具有良好的商业信誉和健全的财务会计制度；</w:t>
      </w:r>
    </w:p>
    <w:p w14:paraId="7FBE3998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（三）具有履行合同所必须的设备和专业技术能力；</w:t>
      </w:r>
    </w:p>
    <w:p w14:paraId="2102EC60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（四）具有依法缴纳税收和社会保障资金的良好记录；</w:t>
      </w:r>
    </w:p>
    <w:p w14:paraId="126A8FCF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（五）参加本次采购活动前三年内，在经营活动中没有重大违法记录；</w:t>
      </w:r>
    </w:p>
    <w:p w14:paraId="49FB0ED2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（六）法律、行政法规规定的其他条件；</w:t>
      </w:r>
    </w:p>
    <w:p w14:paraId="6DD787B4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三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、禁止参加本次采购活动的供应商</w:t>
      </w:r>
    </w:p>
    <w:p w14:paraId="2E03814B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供应商将本企业通过“信用中国”网站（www.creditchina.gov.cn）查询结果网页打印并装订于响应文件中，供评审小组审查。</w:t>
      </w:r>
    </w:p>
    <w:p w14:paraId="25EB72EC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被列入失信被执行人名单的供应商不得参加本项目的采购活动。</w:t>
      </w:r>
    </w:p>
    <w:p w14:paraId="2882BD1A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四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、供应商报名及递交响应文件截止时间地点</w:t>
      </w:r>
    </w:p>
    <w:p w14:paraId="03C6971C">
      <w:pPr>
        <w:snapToGrid w:val="0"/>
        <w:spacing w:line="480" w:lineRule="exact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 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项目公告期：202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年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月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21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日至202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年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月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27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日。</w:t>
      </w:r>
    </w:p>
    <w:p w14:paraId="540AFF33">
      <w:pPr>
        <w:numPr>
          <w:ilvl w:val="0"/>
          <w:numId w:val="0"/>
        </w:num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2"/>
          <w:sz w:val="24"/>
          <w:szCs w:val="24"/>
          <w:lang w:val="en-US" w:eastAsia="zh-CN" w:bidi="ar-SA"/>
        </w:rPr>
        <w:t>（一）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递交响应文件截止时间：202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年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月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27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日15:00（北京时间）。</w:t>
      </w:r>
    </w:p>
    <w:p w14:paraId="7F8EBF4F">
      <w:pPr>
        <w:numPr>
          <w:ilvl w:val="0"/>
          <w:numId w:val="0"/>
        </w:num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2"/>
          <w:sz w:val="24"/>
          <w:szCs w:val="24"/>
          <w:lang w:val="en-US" w:eastAsia="zh-CN" w:bidi="ar-SA"/>
        </w:rPr>
        <w:t>（二）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递交响应文件地点：兹邀请符合要求的供应商将拟推荐产品、技术参数、公司资质及报价相关资料加盖鲜章并密封，现场或邮寄至广元市利州区蜀门北路一段45号（原凤凰酒店）7楼医学工程科708室。（电子文档随纸质资料一起递交）。</w:t>
      </w:r>
    </w:p>
    <w:p w14:paraId="3339D4B9">
      <w:pPr>
        <w:numPr>
          <w:ilvl w:val="0"/>
          <w:numId w:val="0"/>
        </w:numPr>
        <w:snapToGrid w:val="0"/>
        <w:spacing w:line="480" w:lineRule="exact"/>
        <w:ind w:firstLine="480" w:firstLineChars="200"/>
        <w:jc w:val="both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2"/>
          <w:sz w:val="24"/>
          <w:szCs w:val="24"/>
          <w:lang w:val="en-US" w:eastAsia="zh-CN" w:bidi="ar-SA"/>
        </w:rPr>
        <w:t>（三）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响应文件数量：一正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一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副</w:t>
      </w:r>
    </w:p>
    <w:p w14:paraId="2DA3F767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</w:p>
    <w:p w14:paraId="08AEA134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联系人：吴老师 李老师</w:t>
      </w:r>
    </w:p>
    <w:p w14:paraId="693F6B25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36"/>
          <w:szCs w:val="48"/>
          <w:highlight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联系电话：0839-3264861</w:t>
      </w:r>
    </w:p>
    <w:p w14:paraId="0B85C27A">
      <w:pPr>
        <w:pStyle w:val="2"/>
        <w:jc w:val="center"/>
        <w:rPr>
          <w:color w:val="auto"/>
          <w:sz w:val="36"/>
          <w:szCs w:val="48"/>
          <w:highlight w:val="none"/>
        </w:rPr>
      </w:pPr>
      <w:r>
        <w:rPr>
          <w:rFonts w:hint="eastAsia"/>
          <w:color w:val="auto"/>
          <w:sz w:val="36"/>
          <w:szCs w:val="48"/>
          <w:highlight w:val="none"/>
        </w:rPr>
        <w:t>第</w:t>
      </w:r>
      <w:r>
        <w:rPr>
          <w:rFonts w:hint="eastAsia"/>
          <w:color w:val="auto"/>
          <w:sz w:val="36"/>
          <w:szCs w:val="48"/>
          <w:highlight w:val="none"/>
          <w:lang w:val="en-US" w:eastAsia="zh-CN"/>
        </w:rPr>
        <w:t>一</w:t>
      </w:r>
      <w:r>
        <w:rPr>
          <w:rFonts w:hint="eastAsia"/>
          <w:color w:val="auto"/>
          <w:sz w:val="36"/>
          <w:szCs w:val="48"/>
          <w:highlight w:val="none"/>
        </w:rPr>
        <w:t>章  供应商资格证明材料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p w14:paraId="11B58881">
      <w:pPr>
        <w:snapToGrid w:val="0"/>
        <w:spacing w:line="440" w:lineRule="exact"/>
        <w:ind w:firstLine="560" w:firstLineChars="200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一、应当提供的供应商资格和资质性要求相关证明材料：</w:t>
      </w:r>
    </w:p>
    <w:p w14:paraId="73C5C2E2">
      <w:pPr>
        <w:snapToGrid w:val="0"/>
        <w:spacing w:line="440" w:lineRule="exact"/>
        <w:ind w:firstLine="560" w:firstLineChars="200"/>
        <w:textAlignment w:val="baseline"/>
        <w:rPr>
          <w:rFonts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t>（一）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shd w:val="clear" w:color="auto" w:fill="FFFFFF"/>
        </w:rPr>
        <w:t>具有独立承担民事责任的能力的证明材料</w:t>
      </w: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t>：</w:t>
      </w:r>
    </w:p>
    <w:p w14:paraId="15D1BC42">
      <w:pPr>
        <w:snapToGrid w:val="0"/>
        <w:spacing w:line="44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>①供应商若为企业法人：提供“统一社会信用代码营业执照”；②若为事业法人：提供“统一社会信用代码法人登记证书”；③若为其他组织：提供“对应主管部门颁发的准许执业证明文件或营业执照”。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（格式 1-3）</w:t>
      </w:r>
    </w:p>
    <w:p w14:paraId="450C0D96">
      <w:pPr>
        <w:snapToGrid w:val="0"/>
        <w:spacing w:line="44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（二）承诺函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。（格式 1-2）</w:t>
      </w:r>
    </w:p>
    <w:p w14:paraId="5C79EE6D">
      <w:pPr>
        <w:pStyle w:val="14"/>
        <w:spacing w:line="480" w:lineRule="exact"/>
        <w:ind w:left="0" w:leftChars="0" w:firstLine="0" w:firstLineChars="0"/>
        <w:jc w:val="left"/>
        <w:rPr>
          <w:rFonts w:hint="eastAsia" w:ascii="仿宋_GB2312" w:hAnsi="仿宋_GB2312" w:eastAsia="仿宋_GB2312" w:cs="仿宋_GB2312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</w:p>
    <w:p w14:paraId="43310B9A">
      <w:pPr>
        <w:spacing w:line="440" w:lineRule="exact"/>
        <w:ind w:firstLine="548" w:firstLineChars="196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二、其他类似效力要求证明材料：</w:t>
      </w:r>
    </w:p>
    <w:p w14:paraId="582C9969">
      <w:pPr>
        <w:spacing w:line="440" w:lineRule="exact"/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t>（一）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“信用中国”网站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（www.creditchina.gov.cn）公司查询结果网页截图证明材料；（格式 1-3）</w:t>
      </w:r>
    </w:p>
    <w:p w14:paraId="3CCA1F92">
      <w:pPr>
        <w:spacing w:line="440" w:lineRule="exact"/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t>（二）参加本次采购活动的供应商代表证明材料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>；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（格式 1-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）</w:t>
      </w:r>
    </w:p>
    <w:p w14:paraId="62E554D7">
      <w:pPr>
        <w:spacing w:line="440" w:lineRule="exact"/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（1）法定代表人/单位负责人身份证明材料复印件；</w:t>
      </w:r>
    </w:p>
    <w:p w14:paraId="0B8E9934">
      <w:pPr>
        <w:spacing w:line="440" w:lineRule="exact"/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2）法定代表人/单位负责人授权代理书原件及代理人身份证明材料复印件（注：①法定代表人/单位负责人授权代理书原件需加盖公章；②如响应文件均由供应商法定代表人/单位负责人签字或加盖私人印章的且法定代表人/单位负责人本人参与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的，则可不提供。）</w:t>
      </w:r>
    </w:p>
    <w:p w14:paraId="5C766BD2">
      <w:pPr>
        <w:pStyle w:val="15"/>
        <w:spacing w:line="440" w:lineRule="exact"/>
        <w:ind w:firstLine="560" w:firstLineChars="200"/>
        <w:rPr>
          <w:rFonts w:hint="default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>（三）响应产品规格型号、详细技术参数、公司资质报价与佐证资料（请勿涂抹，否则视为无效报价）</w:t>
      </w:r>
    </w:p>
    <w:p w14:paraId="40F681D9">
      <w:pPr>
        <w:pStyle w:val="15"/>
        <w:ind w:firstLine="480" w:firstLineChars="200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25001801">
      <w:pPr>
        <w:pStyle w:val="15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0B70388A">
      <w:pPr>
        <w:pStyle w:val="15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63B363DC">
      <w:pPr>
        <w:pStyle w:val="15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4EF8A872">
      <w:pPr>
        <w:pStyle w:val="15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0E445734">
      <w:pPr>
        <w:pStyle w:val="15"/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  <w:lang w:eastAsia="zh-CN"/>
        </w:rPr>
      </w:pPr>
    </w:p>
    <w:p w14:paraId="0B36EFE6">
      <w:pPr>
        <w:pStyle w:val="15"/>
        <w:ind w:firstLine="480" w:firstLineChars="200"/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71B5C36B">
      <w:pPr>
        <w:pStyle w:val="15"/>
        <w:ind w:firstLine="480" w:firstLineChars="200"/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79D9990A">
      <w:pPr>
        <w:pStyle w:val="15"/>
        <w:ind w:firstLine="480" w:firstLineChars="200"/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6E0BCB49">
      <w:pPr>
        <w:pStyle w:val="15"/>
        <w:ind w:firstLine="480" w:firstLineChars="200"/>
        <w:rPr>
          <w:rFonts w:hint="eastAsia" w:ascii="仿宋_GB2312" w:hAnsi="仿宋_GB2312" w:eastAsia="仿宋_GB2312" w:cs="仿宋_GB2312"/>
          <w:snapToGrid w:val="0"/>
          <w:color w:val="auto"/>
          <w:kern w:val="0"/>
          <w:sz w:val="24"/>
          <w:szCs w:val="24"/>
          <w:highlight w:val="none"/>
          <w:lang w:eastAsia="ar-SA"/>
        </w:rPr>
      </w:pPr>
      <w:r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  <w:t>特别说明：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以上证明材料要求</w:t>
      </w:r>
      <w:r>
        <w:rPr>
          <w:rFonts w:hint="eastAsia" w:ascii="仿宋_GB2312" w:hAnsi="仿宋_GB2312" w:eastAsia="仿宋_GB2312" w:cs="仿宋_GB2312"/>
          <w:b/>
          <w:bCs/>
          <w:color w:val="auto"/>
          <w:sz w:val="24"/>
          <w:szCs w:val="24"/>
          <w:highlight w:val="none"/>
          <w:u w:val="single"/>
        </w:rPr>
        <w:t>必须加盖供应商(法定名称)鲜章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,不得使用专用印章（如经济合同章、投标专用章等）或下属单位印章代替。同时，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24"/>
          <w:szCs w:val="24"/>
          <w:highlight w:val="none"/>
          <w:lang w:eastAsia="ar-SA"/>
        </w:rPr>
        <w:t>以上证明材料一项不符合要求的，作为无效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24"/>
          <w:szCs w:val="24"/>
          <w:highlight w:val="none"/>
        </w:rPr>
        <w:t>响应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24"/>
          <w:szCs w:val="24"/>
          <w:highlight w:val="none"/>
          <w:lang w:eastAsia="ar-SA"/>
        </w:rPr>
        <w:t>处理。</w:t>
      </w:r>
    </w:p>
    <w:p w14:paraId="7AAEAE6F">
      <w:pPr>
        <w:rPr>
          <w:rFonts w:hint="eastAsia"/>
          <w:color w:val="auto"/>
          <w:sz w:val="36"/>
          <w:szCs w:val="48"/>
          <w:highlight w:val="none"/>
        </w:rPr>
      </w:pPr>
      <w:bookmarkStart w:id="8" w:name="_Toc514424483"/>
      <w:bookmarkStart w:id="9" w:name="_Toc42014954"/>
      <w:bookmarkStart w:id="10" w:name="_Toc12952"/>
      <w:bookmarkStart w:id="11" w:name="_Toc15278"/>
      <w:bookmarkStart w:id="12" w:name="_Toc9341"/>
      <w:bookmarkStart w:id="13" w:name="_Toc8915"/>
      <w:bookmarkStart w:id="14" w:name="_Toc42015220"/>
      <w:bookmarkStart w:id="15" w:name="_Toc519708708"/>
      <w:bookmarkStart w:id="16" w:name="_Toc9714"/>
      <w:bookmarkStart w:id="17" w:name="_Toc13516"/>
      <w:bookmarkStart w:id="18" w:name="_Toc10579"/>
      <w:bookmarkStart w:id="19" w:name="_Toc514409265"/>
      <w:bookmarkStart w:id="20" w:name="_Toc42015019"/>
      <w:bookmarkStart w:id="21" w:name="_Toc5155"/>
      <w:bookmarkStart w:id="22" w:name="_Toc10646"/>
      <w:bookmarkStart w:id="23" w:name="_Toc24738"/>
    </w:p>
    <w:p w14:paraId="368C2342">
      <w:pPr>
        <w:pStyle w:val="2"/>
        <w:numPr>
          <w:ilvl w:val="0"/>
          <w:numId w:val="0"/>
        </w:numPr>
        <w:ind w:firstLine="1080" w:firstLineChars="300"/>
        <w:jc w:val="both"/>
        <w:rPr>
          <w:rFonts w:hint="eastAsia"/>
        </w:rPr>
      </w:pPr>
      <w:r>
        <w:rPr>
          <w:rFonts w:hint="eastAsia"/>
          <w:color w:val="auto"/>
          <w:sz w:val="36"/>
          <w:szCs w:val="48"/>
          <w:highlight w:val="none"/>
          <w:lang w:val="en-US" w:eastAsia="zh-CN"/>
        </w:rPr>
        <w:t>第二章</w:t>
      </w:r>
      <w:r>
        <w:rPr>
          <w:rFonts w:hint="eastAsia"/>
          <w:color w:val="auto"/>
          <w:sz w:val="36"/>
          <w:szCs w:val="48"/>
          <w:highlight w:val="none"/>
        </w:rPr>
        <w:t xml:space="preserve"> 采购项目技术条款及其他要求</w:t>
      </w:r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Start w:id="24" w:name="_Toc42014957"/>
      <w:bookmarkStart w:id="25" w:name="_Toc42015223"/>
      <w:bookmarkStart w:id="26" w:name="_Toc751"/>
      <w:bookmarkStart w:id="27" w:name="_Toc25115"/>
      <w:bookmarkStart w:id="28" w:name="_Toc36199918"/>
      <w:bookmarkStart w:id="29" w:name="_Toc42015022"/>
      <w:bookmarkStart w:id="30" w:name="_Toc7672"/>
      <w:bookmarkStart w:id="31" w:name="_Toc19542"/>
      <w:bookmarkStart w:id="32" w:name="_Toc21920"/>
      <w:bookmarkStart w:id="33" w:name="_Toc7099"/>
      <w:bookmarkStart w:id="34" w:name="_Toc16088"/>
      <w:bookmarkStart w:id="35" w:name="_Toc15373"/>
      <w:bookmarkStart w:id="36" w:name="_Toc27016"/>
    </w:p>
    <w:p w14:paraId="6F884006">
      <w:pPr>
        <w:numPr>
          <w:ilvl w:val="0"/>
          <w:numId w:val="0"/>
        </w:numPr>
        <w:ind w:left="0" w:leftChars="0" w:firstLine="0" w:firstLineChars="0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val="en-US" w:eastAsia="zh-CN"/>
        </w:rPr>
        <w:t>基本要求：</w:t>
      </w:r>
    </w:p>
    <w:p w14:paraId="237CCCB5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0" w:beforeAutospacing="0" w:after="0" w:afterAutospacing="0"/>
        <w:ind w:left="0" w:right="0" w:firstLine="0"/>
        <w:jc w:val="left"/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highlight w:val="none"/>
          <w:lang w:val="en-US" w:eastAsia="zh-CN" w:bidi="ar-SA"/>
        </w:rPr>
        <w:t>便携式床旁彩色多普勒超声诊断仪，满足RICU重症临床、教学、科研全场景使用，具体要求如下：</w:t>
      </w:r>
    </w:p>
    <w:p w14:paraId="060EBD66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0" w:beforeAutospacing="0" w:after="0" w:afterAutospacing="0"/>
        <w:ind w:left="0" w:right="0" w:firstLine="0"/>
        <w:jc w:val="left"/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highlight w:val="none"/>
          <w:lang w:val="en-US" w:eastAsia="zh-CN" w:bidi="ar-SA"/>
        </w:rPr>
        <w:t>1. 整机要求：便携式、轻量化、带内置锂电池，支持断电持续工作，适合床旁移动操作，适应重症病房狭小空间；</w:t>
      </w:r>
    </w:p>
    <w:p w14:paraId="093DF3C7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0" w:beforeAutospacing="0" w:after="0" w:afterAutospacing="0"/>
        <w:ind w:left="0" w:right="0" w:firstLine="0"/>
        <w:jc w:val="left"/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highlight w:val="none"/>
          <w:lang w:val="en-US" w:eastAsia="zh-CN" w:bidi="ar-SA"/>
        </w:rPr>
        <w:t>2. 基础成像功能：具备二维超声、彩色多普勒、能量多普勒、脉冲多普勒、连续多普勒功能，图像高清、帧频高、穿透力强，满足重症心肺精细评估；</w:t>
      </w:r>
    </w:p>
    <w:p w14:paraId="4D766626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0" w:beforeAutospacing="0" w:after="0" w:afterAutospacing="0"/>
        <w:ind w:left="0" w:right="0" w:firstLine="0"/>
        <w:jc w:val="left"/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highlight w:val="none"/>
          <w:lang w:val="en-US" w:eastAsia="zh-CN" w:bidi="ar-SA"/>
        </w:rPr>
        <w:t>3. 标配探头：配备相控阵心脏探头、线阵高频探头、腹部凸阵探头，可覆盖心脏、肺部、胸腔、血管、浅表组织、腹腔评估；</w:t>
      </w:r>
    </w:p>
    <w:p w14:paraId="73F0534F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0" w:beforeAutospacing="0" w:after="0" w:afterAutospacing="0"/>
        <w:ind w:left="0" w:right="0" w:firstLine="0"/>
        <w:jc w:val="left"/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highlight w:val="none"/>
          <w:lang w:val="en-US" w:eastAsia="zh-CN" w:bidi="ar-SA"/>
        </w:rPr>
        <w:t>4. 重症专项功能：支持肺超声成像、膈肌测量、容量反应性评估、血流动力学参数自动测算，具备穿刺引导增强显示功能，适配重症介入操作；</w:t>
      </w:r>
    </w:p>
    <w:p w14:paraId="1D70BCC7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0" w:beforeAutospacing="0" w:after="0" w:afterAutospacing="0"/>
        <w:ind w:left="0" w:right="0" w:firstLine="0"/>
        <w:jc w:val="left"/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highlight w:val="none"/>
          <w:lang w:val="en-US" w:eastAsia="zh-CN" w:bidi="ar-SA"/>
        </w:rPr>
        <w:t>5. 数据存储与输出：支持图像、动态视频存储、回放、导出、报告打印，满足病历留存、教学示教、科研数据收集；</w:t>
      </w:r>
    </w:p>
    <w:p w14:paraId="5AFA43BB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0" w:beforeAutospacing="0" w:after="0" w:afterAutospacing="0"/>
        <w:ind w:left="0" w:right="0" w:firstLine="0"/>
        <w:jc w:val="left"/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highlight w:val="none"/>
          <w:lang w:val="en-US" w:eastAsia="zh-CN" w:bidi="ar-SA"/>
        </w:rPr>
        <w:t>6. 操作便捷：系统响应快速、操作简洁，适合紧急抢救场景快速上手，支持一键参数优化，适配重症快速诊疗需求。</w:t>
      </w:r>
    </w:p>
    <w:p w14:paraId="4E14AF3B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0" w:beforeAutospacing="0" w:after="0" w:afterAutospacing="0"/>
        <w:ind w:left="0" w:right="0" w:firstLine="0"/>
        <w:jc w:val="left"/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highlight w:val="none"/>
          <w:lang w:val="en-US" w:eastAsia="zh-CN" w:bidi="ar-SA"/>
        </w:rPr>
        <w:t>7.设备整机提供≥10年免费质保​</w:t>
      </w:r>
    </w:p>
    <w:p w14:paraId="65A00AC7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0" w:beforeAutospacing="0" w:after="0" w:afterAutospacing="0"/>
        <w:ind w:left="0" w:right="0" w:firstLine="0"/>
        <w:jc w:val="left"/>
        <w:rPr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​</w:t>
      </w:r>
    </w:p>
    <w:p w14:paraId="52937820">
      <w:pPr>
        <w:rPr>
          <w:rFonts w:hint="eastAsia"/>
        </w:rPr>
      </w:pPr>
    </w:p>
    <w:p w14:paraId="45315036">
      <w:pPr>
        <w:rPr>
          <w:rFonts w:hint="eastAsia"/>
        </w:rPr>
      </w:pPr>
    </w:p>
    <w:p w14:paraId="5EAA004B">
      <w:pPr>
        <w:rPr>
          <w:rFonts w:hint="eastAsia"/>
        </w:rPr>
      </w:pPr>
    </w:p>
    <w:p w14:paraId="142B47D2">
      <w:pPr>
        <w:rPr>
          <w:rFonts w:hint="eastAsia"/>
        </w:rPr>
      </w:pPr>
    </w:p>
    <w:p w14:paraId="60B8D145">
      <w:pPr>
        <w:rPr>
          <w:rFonts w:hint="eastAsia"/>
        </w:rPr>
      </w:pPr>
    </w:p>
    <w:p w14:paraId="7F561E76">
      <w:pPr>
        <w:pStyle w:val="2"/>
        <w:jc w:val="center"/>
        <w:rPr>
          <w:color w:val="auto"/>
          <w:sz w:val="36"/>
          <w:szCs w:val="48"/>
          <w:highlight w:val="none"/>
        </w:rPr>
      </w:pPr>
      <w:r>
        <w:rPr>
          <w:rFonts w:hint="eastAsia"/>
          <w:color w:val="auto"/>
          <w:sz w:val="36"/>
          <w:szCs w:val="48"/>
          <w:highlight w:val="none"/>
        </w:rPr>
        <w:t>第</w:t>
      </w:r>
      <w:r>
        <w:rPr>
          <w:rFonts w:hint="eastAsia"/>
          <w:color w:val="auto"/>
          <w:sz w:val="36"/>
          <w:szCs w:val="48"/>
          <w:highlight w:val="none"/>
          <w:lang w:val="en-US" w:eastAsia="zh-CN"/>
        </w:rPr>
        <w:t>三</w:t>
      </w:r>
      <w:r>
        <w:rPr>
          <w:rFonts w:hint="eastAsia"/>
          <w:color w:val="auto"/>
          <w:sz w:val="36"/>
          <w:szCs w:val="48"/>
          <w:highlight w:val="none"/>
        </w:rPr>
        <w:t>章  响应文件格式</w:t>
      </w:r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</w:p>
    <w:p w14:paraId="2FB805D6">
      <w:pPr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48477ACE">
      <w:pPr>
        <w:numPr>
          <w:ilvl w:val="0"/>
          <w:numId w:val="1"/>
        </w:numPr>
        <w:snapToGrid w:val="0"/>
        <w:spacing w:line="420" w:lineRule="exact"/>
        <w:ind w:firstLine="560" w:firstLineChars="200"/>
        <w:jc w:val="left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本章所制响应文件格式，具有强制性。</w:t>
      </w:r>
    </w:p>
    <w:p w14:paraId="20670244">
      <w:pPr>
        <w:numPr>
          <w:ilvl w:val="0"/>
          <w:numId w:val="0"/>
        </w:numPr>
        <w:snapToGrid w:val="0"/>
        <w:spacing w:line="420" w:lineRule="exact"/>
        <w:ind w:firstLine="560" w:firstLineChars="200"/>
        <w:jc w:val="lef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二、本章所制响应文件格式有关表格中的备注栏，由供应商根据自身响应情况作解释性说明，不作为必填项。</w:t>
      </w:r>
    </w:p>
    <w:p w14:paraId="5DCC0DC1">
      <w:pPr>
        <w:snapToGrid w:val="0"/>
        <w:spacing w:line="42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三、本章所制响应文件格式中需要填写的相关内容事项，可能会与本采购项目无关，在不改变响应文件原义、不影响本项目采购需求的情况下，供应商可以不予填写，但应当注明。</w:t>
      </w:r>
    </w:p>
    <w:p w14:paraId="4C33B481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37F6B670">
      <w:pPr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166FB26E">
      <w:pPr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  <w:sectPr>
          <w:footerReference r:id="rId5" w:type="default"/>
          <w:pgSz w:w="11907" w:h="16839"/>
          <w:pgMar w:top="1440" w:right="1800" w:bottom="1440" w:left="1800" w:header="851" w:footer="680" w:gutter="0"/>
          <w:cols w:space="720" w:num="1"/>
          <w:titlePg/>
          <w:docGrid w:type="linesAndChars" w:linePitch="312" w:charSpace="0"/>
        </w:sectPr>
      </w:pPr>
    </w:p>
    <w:p w14:paraId="706FFEAB">
      <w:pPr>
        <w:snapToGrid w:val="0"/>
        <w:jc w:val="center"/>
        <w:textAlignment w:val="baseline"/>
        <w:rPr>
          <w:rFonts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封面</w:t>
      </w:r>
    </w:p>
    <w:p w14:paraId="039B5791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4E895ED">
      <w:pPr>
        <w:snapToGrid w:val="0"/>
        <w:jc w:val="left"/>
        <w:textAlignment w:val="baseline"/>
        <w:rPr>
          <w:rFonts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</w:pPr>
    </w:p>
    <w:p w14:paraId="295A6FFA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39FB7F19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2979BE70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52DC3814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293735E5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4142085F">
      <w:pPr>
        <w:snapToGrid w:val="0"/>
        <w:jc w:val="lef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54CB34A3">
      <w:pPr>
        <w:snapToGrid w:val="0"/>
        <w:jc w:val="center"/>
        <w:textAlignment w:val="baseline"/>
        <w:rPr>
          <w:rFonts w:ascii="仿宋_GB2312" w:hAnsi="仿宋_GB2312" w:eastAsia="仿宋_GB2312" w:cs="仿宋_GB2312"/>
          <w:color w:val="auto"/>
          <w:spacing w:val="78"/>
          <w:sz w:val="72"/>
          <w:szCs w:val="7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pacing w:val="78"/>
          <w:sz w:val="72"/>
          <w:szCs w:val="72"/>
          <w:highlight w:val="none"/>
        </w:rPr>
        <w:t>响应文件</w:t>
      </w:r>
    </w:p>
    <w:p w14:paraId="3C9BE7AC">
      <w:pPr>
        <w:snapToGrid w:val="0"/>
        <w:spacing w:line="360" w:lineRule="auto"/>
        <w:ind w:firstLine="548" w:firstLineChars="196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36D47567">
      <w:pPr>
        <w:snapToGrid w:val="0"/>
        <w:spacing w:line="360" w:lineRule="auto"/>
        <w:ind w:firstLine="562" w:firstLineChars="200"/>
        <w:jc w:val="left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项目名称：</w:t>
      </w:r>
    </w:p>
    <w:p w14:paraId="62C82233">
      <w:pPr>
        <w:snapToGrid w:val="0"/>
        <w:spacing w:line="360" w:lineRule="auto"/>
        <w:ind w:firstLine="562" w:firstLineChars="200"/>
        <w:jc w:val="left"/>
        <w:textAlignment w:val="baseline"/>
        <w:rPr>
          <w:rFonts w:hint="default" w:ascii="仿宋_GB2312" w:hAnsi="仿宋_GB2312" w:eastAsia="仿宋_GB2312" w:cs="仿宋_GB2312"/>
          <w:b/>
          <w:color w:val="auto"/>
          <w:sz w:val="28"/>
          <w:szCs w:val="28"/>
          <w:highlight w:val="none"/>
          <w:u w:val="none" w:color="auto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u w:val="none" w:color="auto"/>
          <w:lang w:val="en-US" w:eastAsia="zh-CN"/>
        </w:rPr>
        <w:t>报价产品名称：</w:t>
      </w:r>
    </w:p>
    <w:p w14:paraId="45BA9851">
      <w:pPr>
        <w:snapToGrid w:val="0"/>
        <w:spacing w:line="360" w:lineRule="auto"/>
        <w:ind w:firstLine="562" w:firstLineChars="200"/>
        <w:jc w:val="left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25339BBE">
      <w:pPr>
        <w:snapToGrid w:val="0"/>
        <w:spacing w:line="360" w:lineRule="auto"/>
        <w:ind w:firstLine="562" w:firstLineChars="200"/>
        <w:jc w:val="left"/>
        <w:textAlignment w:val="baseline"/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供应商名称：</w:t>
      </w:r>
    </w:p>
    <w:p w14:paraId="7A7E70A3">
      <w:pPr>
        <w:pStyle w:val="3"/>
        <w:rPr>
          <w:rFonts w:hint="default" w:eastAsia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   联系人：</w:t>
      </w:r>
    </w:p>
    <w:p w14:paraId="7E9AD807">
      <w:pPr>
        <w:pStyle w:val="3"/>
        <w:rPr>
          <w:rFonts w:hint="default" w:eastAsia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   联系方式：</w:t>
      </w:r>
    </w:p>
    <w:p w14:paraId="4FB873AF">
      <w:pPr>
        <w:snapToGrid w:val="0"/>
        <w:spacing w:line="360" w:lineRule="auto"/>
        <w:ind w:firstLine="548" w:firstLineChars="196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  <w:u w:val="single" w:color="000000"/>
        </w:rPr>
      </w:pPr>
    </w:p>
    <w:p w14:paraId="5C78ED7B">
      <w:pPr>
        <w:snapToGrid w:val="0"/>
        <w:spacing w:line="360" w:lineRule="auto"/>
        <w:ind w:firstLine="548" w:firstLineChars="196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  <w:u w:val="single" w:color="000000"/>
        </w:rPr>
      </w:pPr>
    </w:p>
    <w:p w14:paraId="577D14B9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 xml:space="preserve">日期：   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 xml:space="preserve">年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 xml:space="preserve"> 月 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日</w:t>
      </w:r>
      <w:bookmarkStart w:id="37" w:name="_Toc444267813"/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br w:type="page"/>
      </w:r>
    </w:p>
    <w:p w14:paraId="03E9D598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  <w:t>一、资格性响应文件内容</w:t>
      </w:r>
      <w:bookmarkEnd w:id="37"/>
    </w:p>
    <w:p w14:paraId="01F3F09F">
      <w:pPr>
        <w:pStyle w:val="3"/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54BC3BAD">
      <w:pPr>
        <w:snapToGrid w:val="0"/>
        <w:spacing w:line="360" w:lineRule="auto"/>
        <w:jc w:val="left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bookmarkStart w:id="38" w:name="_Toc444267814"/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格式1-1</w:t>
      </w:r>
    </w:p>
    <w:p w14:paraId="4290F99B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法定代表人授权委托书</w:t>
      </w:r>
    </w:p>
    <w:p w14:paraId="33B7214B">
      <w:pPr>
        <w:snapToGrid w:val="0"/>
        <w:spacing w:line="480" w:lineRule="exac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091F3BA3">
      <w:pPr>
        <w:snapToGrid w:val="0"/>
        <w:spacing w:line="480" w:lineRule="exac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XXXXXXXXX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：</w:t>
      </w:r>
    </w:p>
    <w:p w14:paraId="0AD07361">
      <w:pPr>
        <w:snapToGrid w:val="0"/>
        <w:spacing w:line="480" w:lineRule="exac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XXXXXXXXX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：</w:t>
      </w:r>
    </w:p>
    <w:p w14:paraId="104FFA3A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本授权声明：XXX（单位名称）,XXX（法定代表人姓名、职务）授权（被授权人姓名、职务）为我方参加XXX项目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，询价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采购活动的合法代表，以我方名义全权处理该项目有关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、报价、签订合同以及执行合同等一切事宜。</w:t>
      </w:r>
    </w:p>
    <w:p w14:paraId="53EE4DDC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特此声明。</w:t>
      </w:r>
    </w:p>
    <w:p w14:paraId="45CB9ACC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26F26063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7461AD33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供应商名称：XXX（盖单位公章）</w:t>
      </w:r>
    </w:p>
    <w:p w14:paraId="59AF4D3E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法定代表人（签字或盖章）：XXX</w:t>
      </w:r>
    </w:p>
    <w:p w14:paraId="04140333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职    务：XXX</w:t>
      </w:r>
    </w:p>
    <w:p w14:paraId="68977352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授权代表签字：XXX</w:t>
      </w:r>
    </w:p>
    <w:p w14:paraId="74DABD21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职    务：XXX</w:t>
      </w:r>
    </w:p>
    <w:p w14:paraId="17C5A166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日    期：XXXX年XX月XX日</w:t>
      </w:r>
    </w:p>
    <w:p w14:paraId="0A3253D6">
      <w:pPr>
        <w:snapToGrid w:val="0"/>
        <w:spacing w:line="400" w:lineRule="exac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685EF348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6BC74044">
      <w:pPr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74171CBC">
      <w:pPr>
        <w:snapToGrid w:val="0"/>
        <w:spacing w:line="480" w:lineRule="exact"/>
        <w:ind w:firstLine="562" w:firstLineChars="200"/>
        <w:textAlignment w:val="baseline"/>
        <w:rPr>
          <w:rFonts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  <w:t>附：</w:t>
      </w:r>
    </w:p>
    <w:p w14:paraId="2C4A004F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28"/>
          <w:szCs w:val="28"/>
          <w:highlight w:val="none"/>
        </w:rPr>
        <w:t>1.法定代表人身份证复印件（正反面）；</w:t>
      </w:r>
    </w:p>
    <w:p w14:paraId="1003CA15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28"/>
          <w:szCs w:val="28"/>
          <w:highlight w:val="none"/>
        </w:rPr>
        <w:t>2.授权代表身份证复印件（正反面）；</w:t>
      </w:r>
    </w:p>
    <w:p w14:paraId="6EB906F0">
      <w:pPr>
        <w:snapToGrid w:val="0"/>
        <w:spacing w:line="480" w:lineRule="exact"/>
        <w:ind w:firstLine="562" w:firstLineChars="200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  <w:lang w:bidi="zh-CN"/>
        </w:rPr>
        <w:t>3.如法定代表人参加则填写后页的《法定代表人证明书》，否则无须提供。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br w:type="page"/>
      </w:r>
    </w:p>
    <w:p w14:paraId="67B6FD3F">
      <w:pPr>
        <w:widowControl/>
        <w:snapToGrid w:val="0"/>
        <w:spacing w:line="360" w:lineRule="atLeast"/>
        <w:jc w:val="center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217FA956">
      <w:pPr>
        <w:widowControl/>
        <w:snapToGrid w:val="0"/>
        <w:spacing w:line="360" w:lineRule="atLeast"/>
        <w:jc w:val="center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224684A5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法定代表人证明书</w:t>
      </w:r>
    </w:p>
    <w:p w14:paraId="49A03621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5E68F5EB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供应商单位名称：</w:t>
      </w:r>
    </w:p>
    <w:p w14:paraId="7A6D5923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单位性质：</w:t>
      </w:r>
    </w:p>
    <w:p w14:paraId="688693F9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成立时间：年月日</w:t>
      </w:r>
    </w:p>
    <w:p w14:paraId="53D51FA5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经营期限：</w:t>
      </w:r>
    </w:p>
    <w:p w14:paraId="4D3D0B7F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姓名：性别：年龄：职务：</w:t>
      </w:r>
    </w:p>
    <w:p w14:paraId="10FED0D8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系（供应商名称）的法定代表人。</w:t>
      </w:r>
    </w:p>
    <w:p w14:paraId="1E7CC45B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特此证明。</w:t>
      </w:r>
    </w:p>
    <w:p w14:paraId="099B7CEA">
      <w:pPr>
        <w:pStyle w:val="3"/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</w:pPr>
    </w:p>
    <w:p w14:paraId="20270829">
      <w:pPr>
        <w:pStyle w:val="3"/>
        <w:snapToGrid w:val="0"/>
        <w:spacing w:line="480" w:lineRule="exact"/>
        <w:ind w:firstLine="562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zh-CN"/>
        </w:rPr>
        <w:t>附：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  <w:t>法定代表人身份证复印件</w:t>
      </w:r>
    </w:p>
    <w:p w14:paraId="601B3788">
      <w:pPr>
        <w:snapToGrid w:val="0"/>
        <w:ind w:firstLine="562" w:firstLineChars="200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100885D5">
      <w:pPr>
        <w:snapToGrid w:val="0"/>
        <w:ind w:firstLine="562" w:firstLineChars="200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1EE5B600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供应商名称：XXXX（盖单位公章）</w:t>
      </w:r>
    </w:p>
    <w:p w14:paraId="20623C40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日    期：XXXX年XX月XX日</w:t>
      </w:r>
    </w:p>
    <w:p w14:paraId="78BF0F66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74824869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39D9A69A">
      <w:pPr>
        <w:snapToGrid w:val="0"/>
        <w:spacing w:line="480" w:lineRule="exact"/>
        <w:ind w:firstLine="562" w:firstLineChars="20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注：</w:t>
      </w: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</w:rPr>
        <w:t>法定代表人直接参与时才须提供。</w:t>
      </w:r>
    </w:p>
    <w:p w14:paraId="16C35D2D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br w:type="page"/>
      </w:r>
    </w:p>
    <w:p w14:paraId="47736686">
      <w:pPr>
        <w:snapToGrid w:val="0"/>
        <w:spacing w:line="360" w:lineRule="auto"/>
        <w:jc w:val="left"/>
        <w:textAlignment w:val="baseline"/>
        <w:rPr>
          <w:rFonts w:ascii="仿宋" w:hAnsi="仿宋" w:eastAsia="仿宋"/>
          <w:b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/>
          <w:b/>
          <w:color w:val="auto"/>
          <w:sz w:val="28"/>
          <w:szCs w:val="28"/>
          <w:highlight w:val="none"/>
        </w:rPr>
        <w:t>格式1-2</w:t>
      </w:r>
    </w:p>
    <w:p w14:paraId="53941B0A">
      <w:pPr>
        <w:snapToGrid w:val="0"/>
        <w:spacing w:line="360" w:lineRule="auto"/>
        <w:jc w:val="center"/>
        <w:textAlignment w:val="baseline"/>
        <w:rPr>
          <w:rFonts w:ascii="仿宋" w:hAnsi="仿宋" w:eastAsia="仿宋"/>
          <w:b/>
          <w:color w:val="auto"/>
          <w:sz w:val="28"/>
          <w:szCs w:val="28"/>
          <w:highlight w:val="none"/>
        </w:rPr>
      </w:pPr>
      <w:r>
        <w:rPr>
          <w:rFonts w:ascii="仿宋" w:hAnsi="仿宋" w:eastAsia="仿宋"/>
          <w:b/>
          <w:color w:val="auto"/>
          <w:sz w:val="28"/>
          <w:szCs w:val="28"/>
          <w:highlight w:val="none"/>
        </w:rPr>
        <w:t>承诺函</w:t>
      </w:r>
    </w:p>
    <w:p w14:paraId="08BFACE7">
      <w:pPr>
        <w:snapToGrid w:val="0"/>
        <w:spacing w:line="400" w:lineRule="exact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XXXXXXXXX</w:t>
      </w:r>
      <w:r>
        <w:rPr>
          <w:rFonts w:hint="eastAsia" w:ascii="仿宋_GB2312" w:eastAsia="仿宋_GB2312"/>
          <w:color w:val="auto"/>
          <w:sz w:val="28"/>
          <w:highlight w:val="none"/>
        </w:rPr>
        <w:t>：</w:t>
      </w:r>
    </w:p>
    <w:p w14:paraId="7900E162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我公司作为本次采购项目的供应商，根据</w:t>
      </w:r>
      <w:r>
        <w:rPr>
          <w:rFonts w:hint="eastAsia" w:ascii="仿宋_GB2312" w:eastAsia="仿宋_GB2312"/>
          <w:color w:val="auto"/>
          <w:sz w:val="28"/>
          <w:highlight w:val="none"/>
          <w:lang w:val="en-US"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文件要求，现郑重承诺如下：</w:t>
      </w:r>
    </w:p>
    <w:p w14:paraId="6FF77F0C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一、具备本项目规定的条件：</w:t>
      </w:r>
    </w:p>
    <w:p w14:paraId="6D300CEE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（一）具有独立承担民事责任的能力；</w:t>
      </w:r>
    </w:p>
    <w:p w14:paraId="6D661854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（二）具有良好的商业信誉和健全的财务会计制度；</w:t>
      </w:r>
    </w:p>
    <w:p w14:paraId="6F9605CD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（三）具有履行合同所必需的设备和专业技术能力；</w:t>
      </w:r>
    </w:p>
    <w:p w14:paraId="5093D002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（四）有依法缴纳税收和社会保障资金的良好记录；</w:t>
      </w:r>
    </w:p>
    <w:p w14:paraId="1B1A123B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（五）参加采购活动前三年内，在经营活动中没有重大违法记录；</w:t>
      </w:r>
    </w:p>
    <w:p w14:paraId="0B511779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（六）法律、行政法规规定的其他条件；</w:t>
      </w:r>
    </w:p>
    <w:p w14:paraId="22C4554A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（七）根据采购项目提出的特殊条件。</w:t>
      </w:r>
    </w:p>
    <w:p w14:paraId="3FC57EA3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二、完全接受和满足本项目</w:t>
      </w:r>
      <w:r>
        <w:rPr>
          <w:rFonts w:hint="eastAsia" w:ascii="仿宋_GB2312" w:eastAsia="仿宋_GB2312"/>
          <w:color w:val="auto"/>
          <w:sz w:val="28"/>
          <w:highlight w:val="none"/>
          <w:lang w:val="en-US"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文件中规定的实质性要求，如对</w:t>
      </w:r>
      <w:r>
        <w:rPr>
          <w:rFonts w:hint="eastAsia" w:ascii="仿宋_GB2312" w:eastAsia="仿宋_GB2312"/>
          <w:color w:val="auto"/>
          <w:sz w:val="28"/>
          <w:highlight w:val="none"/>
          <w:lang w:val="en-US"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文件有异议，已经在递交响应文件截止时间届满前依法进行维权救济，不存在对</w:t>
      </w:r>
      <w:r>
        <w:rPr>
          <w:rFonts w:hint="eastAsia" w:ascii="仿宋_GB2312" w:eastAsia="仿宋_GB2312"/>
          <w:color w:val="auto"/>
          <w:sz w:val="28"/>
          <w:highlight w:val="none"/>
          <w:lang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文件有异议的同时又参加</w:t>
      </w:r>
      <w:r>
        <w:rPr>
          <w:rFonts w:hint="eastAsia" w:ascii="仿宋_GB2312" w:eastAsia="仿宋_GB2312"/>
          <w:color w:val="auto"/>
          <w:sz w:val="28"/>
          <w:highlight w:val="none"/>
          <w:lang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以求侥幸成交或者为实现其他非法目的的行为。</w:t>
      </w:r>
    </w:p>
    <w:p w14:paraId="2E6A016F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三、在参加本次采购活动中，不存在与单位负责人为同一人或者存在直接控股、管理关系的其他供应商参与同一合同项下的采购活动的行为。</w:t>
      </w:r>
    </w:p>
    <w:p w14:paraId="1E2AB2E5">
      <w:pPr>
        <w:snapToGrid w:val="0"/>
        <w:spacing w:line="400" w:lineRule="exact"/>
        <w:ind w:firstLine="560" w:firstLineChars="200"/>
        <w:jc w:val="left"/>
        <w:textAlignment w:val="baseline"/>
        <w:rPr>
          <w:rFonts w:hint="eastAsia"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四、在参加本次采购活动中，不存在和其他供应商在同一合同项下的采购项目中，同时委托同一个自然人、同一家庭的人员、同一单位的人员作为代理人的行为。</w:t>
      </w:r>
    </w:p>
    <w:p w14:paraId="496D42F5">
      <w:pPr>
        <w:pageBreakBefore w:val="0"/>
        <w:kinsoku/>
        <w:wordWrap/>
        <w:overflowPunct/>
        <w:topLinePunct w:val="0"/>
        <w:bidi w:val="0"/>
        <w:adjustRightInd w:val="0"/>
        <w:snapToGrid w:val="0"/>
        <w:spacing w:line="400" w:lineRule="exact"/>
        <w:ind w:left="0" w:right="0" w:rightChars="0" w:firstLine="560" w:firstLineChars="200"/>
        <w:jc w:val="left"/>
        <w:textAlignment w:val="baseline"/>
        <w:rPr>
          <w:rFonts w:hint="eastAsia" w:ascii="仿宋_GB2312" w:eastAsia="仿宋_GB2312" w:cs="Times New Roman"/>
          <w:color w:val="auto"/>
          <w:sz w:val="28"/>
          <w:szCs w:val="28"/>
          <w:highlight w:val="none"/>
        </w:rPr>
      </w:pPr>
      <w:r>
        <w:rPr>
          <w:rFonts w:hint="eastAsia" w:ascii="仿宋_GB2312" w:eastAsia="仿宋_GB2312" w:cs="Times New Roman"/>
          <w:color w:val="auto"/>
          <w:sz w:val="28"/>
          <w:szCs w:val="28"/>
          <w:highlight w:val="none"/>
          <w:lang w:eastAsia="zh-CN"/>
        </w:rPr>
        <w:t>五、</w:t>
      </w:r>
      <w:r>
        <w:rPr>
          <w:rFonts w:hint="eastAsia" w:ascii="仿宋_GB2312" w:eastAsia="仿宋_GB2312" w:cs="Times New Roman"/>
          <w:color w:val="auto"/>
          <w:sz w:val="28"/>
          <w:szCs w:val="28"/>
          <w:highlight w:val="none"/>
        </w:rPr>
        <w:t>我单位及单位法定代表人、单位负责人在参加本次采购活动前三年内无行贿犯罪记录。</w:t>
      </w:r>
    </w:p>
    <w:p w14:paraId="5CDFE0BE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  <w:lang w:eastAsia="zh-CN"/>
        </w:rPr>
        <w:t>六</w:t>
      </w:r>
      <w:r>
        <w:rPr>
          <w:rFonts w:hint="eastAsia" w:ascii="仿宋_GB2312" w:eastAsia="仿宋_GB2312"/>
          <w:color w:val="auto"/>
          <w:sz w:val="28"/>
          <w:highlight w:val="none"/>
        </w:rPr>
        <w:t>、响应文件中提供的任何资料和技术、服务、商务等响应承诺情况都是真实的、有效的、合法的。</w:t>
      </w:r>
    </w:p>
    <w:p w14:paraId="0063A585">
      <w:pPr>
        <w:snapToGrid w:val="0"/>
        <w:spacing w:line="400" w:lineRule="exact"/>
        <w:ind w:firstLine="560" w:firstLineChars="200"/>
        <w:jc w:val="left"/>
        <w:textAlignment w:val="baseline"/>
        <w:rPr>
          <w:color w:val="auto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本公司对上述承诺的内容事项真实性负责。如经查实上述承诺的内容事项存在虚假，我公司愿意接受以提供虚假材料谋取成交的法律责任。</w:t>
      </w:r>
    </w:p>
    <w:p w14:paraId="4D5ECD15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供应商名称（盖单位公章）:</w:t>
      </w:r>
    </w:p>
    <w:p w14:paraId="48BF8E82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bCs/>
          <w:color w:val="auto"/>
          <w:sz w:val="28"/>
          <w:szCs w:val="28"/>
          <w:highlight w:val="none"/>
        </w:rPr>
      </w:pPr>
      <w:r>
        <w:rPr>
          <w:rFonts w:eastAsia="仿宋_GB2312"/>
          <w:bCs/>
          <w:color w:val="auto"/>
          <w:sz w:val="28"/>
          <w:szCs w:val="28"/>
          <w:highlight w:val="none"/>
        </w:rPr>
        <w:t>法定代表人或授权代表（签字或盖章）：</w:t>
      </w:r>
    </w:p>
    <w:p w14:paraId="2B8C365D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bCs/>
          <w:color w:val="auto"/>
          <w:sz w:val="28"/>
          <w:szCs w:val="28"/>
          <w:highlight w:val="none"/>
        </w:rPr>
      </w:pPr>
      <w:r>
        <w:rPr>
          <w:rFonts w:eastAsia="仿宋_GB2312"/>
          <w:bCs/>
          <w:color w:val="auto"/>
          <w:sz w:val="28"/>
          <w:szCs w:val="28"/>
          <w:highlight w:val="none"/>
        </w:rPr>
        <w:t>日  期：XXXX年XX月XX日</w:t>
      </w:r>
      <w:r>
        <w:rPr>
          <w:color w:val="auto"/>
          <w:sz w:val="20"/>
          <w:highlight w:val="none"/>
        </w:rPr>
        <w:br w:type="page"/>
      </w:r>
    </w:p>
    <w:p w14:paraId="7249B3E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eastAsia="zh-CN"/>
        </w:rPr>
      </w:pPr>
      <w:bookmarkStart w:id="39" w:name="_Toc41235238"/>
      <w:bookmarkStart w:id="40" w:name="_Toc41234962"/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格式1-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3</w:t>
      </w:r>
    </w:p>
    <w:p w14:paraId="5F1DFF7E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bookmarkEnd w:id="39"/>
    <w:bookmarkEnd w:id="40"/>
    <w:p w14:paraId="1358125B">
      <w:pPr>
        <w:snapToGrid w:val="0"/>
        <w:jc w:val="center"/>
        <w:textAlignment w:val="baseline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sectPr>
          <w:pgSz w:w="11907" w:h="16839"/>
          <w:pgMar w:top="1440" w:right="1797" w:bottom="1440" w:left="1797" w:header="851" w:footer="850" w:gutter="0"/>
          <w:cols w:space="720" w:num="1"/>
          <w:docGrid w:linePitch="312" w:charSpace="0"/>
        </w:sectPr>
      </w:pPr>
      <w:r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  <w:lang w:val="en-US" w:eastAsia="zh-CN"/>
        </w:rPr>
        <w:t>营业执照及医疗器械经营许可证</w:t>
      </w:r>
      <w:r>
        <w:rPr>
          <w:rFonts w:hint="eastAsia" w:ascii="宋体" w:hAnsi="宋体" w:cs="宋体"/>
          <w:b/>
          <w:color w:val="auto"/>
          <w:sz w:val="28"/>
          <w:szCs w:val="28"/>
          <w:highlight w:val="none"/>
          <w:lang w:val="en-US" w:eastAsia="zh-CN"/>
        </w:rPr>
        <w:t>（根据产品适用范围提供）</w:t>
      </w:r>
    </w:p>
    <w:p w14:paraId="02DAB38E">
      <w:pPr>
        <w:snapToGrid w:val="0"/>
        <w:spacing w:after="468"/>
        <w:jc w:val="center"/>
        <w:textAlignment w:val="baseline"/>
        <w:rPr>
          <w:rFonts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  <w:t>二、其他响应文件内容</w:t>
      </w:r>
      <w:bookmarkEnd w:id="38"/>
    </w:p>
    <w:p w14:paraId="499DB12E">
      <w:pPr>
        <w:snapToGrid w:val="0"/>
        <w:spacing w:after="468"/>
        <w:textAlignment w:val="baseline"/>
        <w:rPr>
          <w:rFonts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格式2-1</w:t>
      </w:r>
    </w:p>
    <w:p w14:paraId="100AD7B6">
      <w:pPr>
        <w:jc w:val="center"/>
        <w:rPr>
          <w:rFonts w:ascii="Times New Roman" w:hAnsi="Times New Roman" w:eastAsia="楷体_GB2312"/>
          <w:b/>
          <w:color w:val="auto"/>
          <w:sz w:val="36"/>
          <w:szCs w:val="32"/>
          <w:highlight w:val="none"/>
        </w:rPr>
      </w:pPr>
      <w:r>
        <w:rPr>
          <w:rFonts w:hint="eastAsia" w:ascii="Times New Roman" w:hAnsi="Times New Roman" w:eastAsia="楷体_GB2312"/>
          <w:b/>
          <w:color w:val="auto"/>
          <w:sz w:val="36"/>
          <w:szCs w:val="32"/>
          <w:highlight w:val="none"/>
        </w:rPr>
        <w:t>报价函</w:t>
      </w:r>
    </w:p>
    <w:p w14:paraId="31B436C1">
      <w:pPr>
        <w:snapToGrid w:val="0"/>
        <w:spacing w:line="480" w:lineRule="exact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ascii="宋体" w:hAnsi="宋体"/>
          <w:color w:val="000000"/>
          <w:sz w:val="24"/>
          <w:szCs w:val="24"/>
        </w:rPr>
        <w:t>广元市中心医院</w:t>
      </w:r>
      <w:r>
        <w:rPr>
          <w:rFonts w:eastAsia="仿宋_GB2312"/>
          <w:color w:val="auto"/>
          <w:sz w:val="28"/>
          <w:szCs w:val="28"/>
          <w:highlight w:val="none"/>
        </w:rPr>
        <w:t>：</w:t>
      </w:r>
    </w:p>
    <w:p w14:paraId="4C755121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一、我方全面研究了“XXXXXX”项目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文件，决定参加贵单位组织的本项目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采购。</w:t>
      </w:r>
    </w:p>
    <w:p w14:paraId="630F5E23">
      <w:pPr>
        <w:autoSpaceDE w:val="0"/>
        <w:autoSpaceDN w:val="0"/>
        <w:adjustRightInd w:val="0"/>
        <w:spacing w:line="480" w:lineRule="exact"/>
        <w:ind w:firstLine="560" w:firstLineChars="200"/>
        <w:jc w:val="lef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二、我方自愿按照</w:t>
      </w:r>
      <w:r>
        <w:rPr>
          <w:rFonts w:hint="eastAsia" w:eastAsia="仿宋_GB2312"/>
          <w:sz w:val="28"/>
          <w:szCs w:val="28"/>
          <w:lang w:eastAsia="zh-CN"/>
        </w:rPr>
        <w:t>询价</w:t>
      </w:r>
      <w:r>
        <w:rPr>
          <w:rFonts w:eastAsia="仿宋_GB2312"/>
          <w:sz w:val="28"/>
          <w:szCs w:val="28"/>
        </w:rPr>
        <w:t>文件规定的各项要求向采购人提供所需服务，总报价为人民币XX元（大写：XXXX）。</w:t>
      </w:r>
    </w:p>
    <w:p w14:paraId="38EE1A9D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三、一旦我方成交，我方将严格履行采购合同规定的责任和义务。</w:t>
      </w:r>
    </w:p>
    <w:p w14:paraId="767B3C14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四、我方为本项目提交的响应文件正本1份，副本</w:t>
      </w:r>
      <w:r>
        <w:rPr>
          <w:rFonts w:hint="eastAsia" w:eastAsia="仿宋_GB2312"/>
          <w:color w:val="auto"/>
          <w:sz w:val="28"/>
          <w:szCs w:val="28"/>
          <w:highlight w:val="none"/>
          <w:lang w:val="en-US" w:eastAsia="zh-CN"/>
        </w:rPr>
        <w:t>1</w:t>
      </w:r>
      <w:r>
        <w:rPr>
          <w:rFonts w:hint="eastAsia" w:eastAsia="仿宋_GB2312"/>
          <w:color w:val="auto"/>
          <w:sz w:val="28"/>
          <w:szCs w:val="28"/>
          <w:highlight w:val="none"/>
        </w:rPr>
        <w:t>份用于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报价。</w:t>
      </w:r>
    </w:p>
    <w:p w14:paraId="79E1073E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五、我方愿意提供贵单位可能另外要求的，与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报价有关的文件资料，并保证我方已提供和将要提供的文件资料是真实、准确的。</w:t>
      </w:r>
    </w:p>
    <w:p w14:paraId="22BD486B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六、本次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，我方递交的响应文件有效期为采购文件规定起算之日起90天。</w:t>
      </w:r>
    </w:p>
    <w:p w14:paraId="27AC520F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</w:p>
    <w:p w14:paraId="4B89A66E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供应商名称（盖单位公章）:</w:t>
      </w:r>
    </w:p>
    <w:p w14:paraId="51C84234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法定代表人或授权代表（签字或盖章）：</w:t>
      </w:r>
    </w:p>
    <w:p w14:paraId="6815C56F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通讯地址：</w:t>
      </w:r>
    </w:p>
    <w:p w14:paraId="3B70AE87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邮政编码：</w:t>
      </w:r>
    </w:p>
    <w:p w14:paraId="508A9AE2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联系电话：</w:t>
      </w:r>
    </w:p>
    <w:p w14:paraId="4ECDAECB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传    真：</w:t>
      </w:r>
    </w:p>
    <w:p w14:paraId="03BA0CD1">
      <w:pPr>
        <w:widowControl/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日    期：XXXX年XX月XX日</w:t>
      </w:r>
    </w:p>
    <w:p w14:paraId="65233830">
      <w:pPr>
        <w:widowControl/>
        <w:snapToGrid w:val="0"/>
        <w:spacing w:line="480" w:lineRule="exact"/>
        <w:ind w:firstLine="560" w:firstLineChars="200"/>
        <w:textAlignment w:val="baseline"/>
        <w:rPr>
          <w:rFonts w:hint="eastAsia" w:ascii="仿宋_GB2312" w:hAnsi="仿宋_GB2312" w:eastAsia="仿宋_GB2312" w:cs="仿宋_GB2312"/>
          <w:color w:val="FF0000"/>
          <w:sz w:val="28"/>
          <w:szCs w:val="28"/>
          <w:highlight w:val="none"/>
        </w:rPr>
      </w:pPr>
    </w:p>
    <w:p w14:paraId="4F92FD7A">
      <w:pP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br w:type="page"/>
      </w:r>
    </w:p>
    <w:p w14:paraId="3BFBE57E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格式2-2</w:t>
      </w:r>
    </w:p>
    <w:p w14:paraId="1CC7397E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供应商基本情况表</w:t>
      </w:r>
    </w:p>
    <w:p w14:paraId="72E1F3D8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tbl>
      <w:tblPr>
        <w:tblStyle w:val="11"/>
        <w:tblW w:w="91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3"/>
        <w:gridCol w:w="1080"/>
        <w:gridCol w:w="180"/>
        <w:gridCol w:w="1260"/>
        <w:gridCol w:w="1260"/>
        <w:gridCol w:w="420"/>
        <w:gridCol w:w="266"/>
        <w:gridCol w:w="382"/>
        <w:gridCol w:w="1032"/>
        <w:gridCol w:w="60"/>
        <w:gridCol w:w="210"/>
        <w:gridCol w:w="1211"/>
      </w:tblGrid>
      <w:tr w14:paraId="738BE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753" w:type="dxa"/>
            <w:vAlign w:val="center"/>
          </w:tcPr>
          <w:p w14:paraId="3100F2E1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供应商名称</w:t>
            </w:r>
          </w:p>
        </w:tc>
        <w:tc>
          <w:tcPr>
            <w:tcW w:w="7361" w:type="dxa"/>
            <w:gridSpan w:val="11"/>
            <w:vAlign w:val="center"/>
          </w:tcPr>
          <w:p w14:paraId="6BBFF14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5C43DA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753" w:type="dxa"/>
            <w:vAlign w:val="center"/>
          </w:tcPr>
          <w:p w14:paraId="05A0C284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注册地址</w:t>
            </w:r>
          </w:p>
        </w:tc>
        <w:tc>
          <w:tcPr>
            <w:tcW w:w="4466" w:type="dxa"/>
            <w:gridSpan w:val="6"/>
            <w:vAlign w:val="center"/>
          </w:tcPr>
          <w:p w14:paraId="20CE936B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74" w:type="dxa"/>
            <w:gridSpan w:val="3"/>
            <w:vAlign w:val="center"/>
          </w:tcPr>
          <w:p w14:paraId="7240B8CD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邮政编码</w:t>
            </w:r>
          </w:p>
        </w:tc>
        <w:tc>
          <w:tcPr>
            <w:tcW w:w="1421" w:type="dxa"/>
            <w:gridSpan w:val="2"/>
            <w:vAlign w:val="center"/>
          </w:tcPr>
          <w:p w14:paraId="4514132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21D52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1753" w:type="dxa"/>
            <w:vMerge w:val="restart"/>
            <w:vAlign w:val="center"/>
          </w:tcPr>
          <w:p w14:paraId="0345BAEB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联系方式</w:t>
            </w:r>
          </w:p>
        </w:tc>
        <w:tc>
          <w:tcPr>
            <w:tcW w:w="1080" w:type="dxa"/>
            <w:vAlign w:val="center"/>
          </w:tcPr>
          <w:p w14:paraId="3D5B3C3E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联系人</w:t>
            </w:r>
          </w:p>
        </w:tc>
        <w:tc>
          <w:tcPr>
            <w:tcW w:w="3386" w:type="dxa"/>
            <w:gridSpan w:val="5"/>
            <w:vAlign w:val="center"/>
          </w:tcPr>
          <w:p w14:paraId="21E7F44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74" w:type="dxa"/>
            <w:gridSpan w:val="3"/>
            <w:vAlign w:val="center"/>
          </w:tcPr>
          <w:p w14:paraId="7291AA74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1421" w:type="dxa"/>
            <w:gridSpan w:val="2"/>
            <w:vAlign w:val="center"/>
          </w:tcPr>
          <w:p w14:paraId="7201EB2B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0720B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1753" w:type="dxa"/>
            <w:vMerge w:val="continue"/>
            <w:vAlign w:val="center"/>
          </w:tcPr>
          <w:p w14:paraId="1D6FA03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080" w:type="dxa"/>
            <w:vAlign w:val="center"/>
          </w:tcPr>
          <w:p w14:paraId="332F8CF4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传真</w:t>
            </w:r>
          </w:p>
        </w:tc>
        <w:tc>
          <w:tcPr>
            <w:tcW w:w="3386" w:type="dxa"/>
            <w:gridSpan w:val="5"/>
            <w:vAlign w:val="center"/>
          </w:tcPr>
          <w:p w14:paraId="1ACE232E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74" w:type="dxa"/>
            <w:gridSpan w:val="3"/>
            <w:vAlign w:val="center"/>
          </w:tcPr>
          <w:p w14:paraId="298C2AAC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网址</w:t>
            </w:r>
          </w:p>
        </w:tc>
        <w:tc>
          <w:tcPr>
            <w:tcW w:w="1421" w:type="dxa"/>
            <w:gridSpan w:val="2"/>
            <w:vAlign w:val="center"/>
          </w:tcPr>
          <w:p w14:paraId="3EF7D6D0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6E358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753" w:type="dxa"/>
            <w:vAlign w:val="center"/>
          </w:tcPr>
          <w:p w14:paraId="45C700C0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组织结构</w:t>
            </w:r>
          </w:p>
        </w:tc>
        <w:tc>
          <w:tcPr>
            <w:tcW w:w="7361" w:type="dxa"/>
            <w:gridSpan w:val="11"/>
            <w:vAlign w:val="center"/>
          </w:tcPr>
          <w:p w14:paraId="56FDFA3A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4A0A0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1753" w:type="dxa"/>
            <w:vAlign w:val="center"/>
          </w:tcPr>
          <w:p w14:paraId="443406C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法定代表人</w:t>
            </w:r>
          </w:p>
        </w:tc>
        <w:tc>
          <w:tcPr>
            <w:tcW w:w="1260" w:type="dxa"/>
            <w:gridSpan w:val="2"/>
            <w:vAlign w:val="center"/>
          </w:tcPr>
          <w:p w14:paraId="046BA6F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姓名</w:t>
            </w:r>
          </w:p>
        </w:tc>
        <w:tc>
          <w:tcPr>
            <w:tcW w:w="1260" w:type="dxa"/>
            <w:vAlign w:val="center"/>
          </w:tcPr>
          <w:p w14:paraId="16DAD0F1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5CE4FB6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技术职称</w:t>
            </w:r>
          </w:p>
        </w:tc>
        <w:tc>
          <w:tcPr>
            <w:tcW w:w="1068" w:type="dxa"/>
            <w:gridSpan w:val="3"/>
            <w:vAlign w:val="center"/>
          </w:tcPr>
          <w:p w14:paraId="77FCA503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302" w:type="dxa"/>
            <w:gridSpan w:val="3"/>
            <w:vAlign w:val="center"/>
          </w:tcPr>
          <w:p w14:paraId="0CA68D4A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1211" w:type="dxa"/>
            <w:vAlign w:val="center"/>
          </w:tcPr>
          <w:p w14:paraId="58CB388E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61771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753" w:type="dxa"/>
            <w:vAlign w:val="center"/>
          </w:tcPr>
          <w:p w14:paraId="2314F986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技术负责人</w:t>
            </w:r>
          </w:p>
        </w:tc>
        <w:tc>
          <w:tcPr>
            <w:tcW w:w="1260" w:type="dxa"/>
            <w:gridSpan w:val="2"/>
            <w:vAlign w:val="center"/>
          </w:tcPr>
          <w:p w14:paraId="4DD02951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姓名</w:t>
            </w:r>
          </w:p>
        </w:tc>
        <w:tc>
          <w:tcPr>
            <w:tcW w:w="1260" w:type="dxa"/>
            <w:vAlign w:val="center"/>
          </w:tcPr>
          <w:p w14:paraId="70DAB92B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619D877C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技术职称</w:t>
            </w:r>
          </w:p>
        </w:tc>
        <w:tc>
          <w:tcPr>
            <w:tcW w:w="1068" w:type="dxa"/>
            <w:gridSpan w:val="3"/>
            <w:vAlign w:val="center"/>
          </w:tcPr>
          <w:p w14:paraId="2B1C7830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302" w:type="dxa"/>
            <w:gridSpan w:val="3"/>
            <w:vAlign w:val="center"/>
          </w:tcPr>
          <w:p w14:paraId="55E9186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1211" w:type="dxa"/>
            <w:vAlign w:val="center"/>
          </w:tcPr>
          <w:p w14:paraId="11A79303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0FAEE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753" w:type="dxa"/>
            <w:vAlign w:val="center"/>
          </w:tcPr>
          <w:p w14:paraId="37230A15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成立时间</w:t>
            </w:r>
          </w:p>
        </w:tc>
        <w:tc>
          <w:tcPr>
            <w:tcW w:w="2520" w:type="dxa"/>
            <w:gridSpan w:val="3"/>
            <w:vAlign w:val="center"/>
          </w:tcPr>
          <w:p w14:paraId="2A64EF42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4841" w:type="dxa"/>
            <w:gridSpan w:val="8"/>
            <w:vAlign w:val="center"/>
          </w:tcPr>
          <w:p w14:paraId="3E851E0C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员工总人数：</w:t>
            </w:r>
          </w:p>
        </w:tc>
      </w:tr>
      <w:tr w14:paraId="0B1C4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753" w:type="dxa"/>
            <w:vAlign w:val="center"/>
          </w:tcPr>
          <w:p w14:paraId="1A127A0D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企业资质等级</w:t>
            </w:r>
          </w:p>
        </w:tc>
        <w:tc>
          <w:tcPr>
            <w:tcW w:w="2520" w:type="dxa"/>
            <w:gridSpan w:val="3"/>
            <w:vAlign w:val="center"/>
          </w:tcPr>
          <w:p w14:paraId="2A842D98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restart"/>
            <w:vAlign w:val="center"/>
          </w:tcPr>
          <w:p w14:paraId="55DD3975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其中</w:t>
            </w:r>
          </w:p>
        </w:tc>
        <w:tc>
          <w:tcPr>
            <w:tcW w:w="1680" w:type="dxa"/>
            <w:gridSpan w:val="3"/>
            <w:vAlign w:val="center"/>
          </w:tcPr>
          <w:p w14:paraId="56314E0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项目经理</w:t>
            </w:r>
          </w:p>
        </w:tc>
        <w:tc>
          <w:tcPr>
            <w:tcW w:w="1481" w:type="dxa"/>
            <w:gridSpan w:val="3"/>
            <w:vAlign w:val="center"/>
          </w:tcPr>
          <w:p w14:paraId="354723B2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6F3EC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1753" w:type="dxa"/>
            <w:vAlign w:val="center"/>
          </w:tcPr>
          <w:p w14:paraId="4174F96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营业执照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号</w:t>
            </w:r>
          </w:p>
        </w:tc>
        <w:tc>
          <w:tcPr>
            <w:tcW w:w="2520" w:type="dxa"/>
            <w:gridSpan w:val="3"/>
            <w:vAlign w:val="center"/>
          </w:tcPr>
          <w:p w14:paraId="050584B6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continue"/>
            <w:vAlign w:val="center"/>
          </w:tcPr>
          <w:p w14:paraId="3728165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3"/>
            <w:vAlign w:val="center"/>
          </w:tcPr>
          <w:p w14:paraId="66E9646C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高级职称人员</w:t>
            </w:r>
          </w:p>
        </w:tc>
        <w:tc>
          <w:tcPr>
            <w:tcW w:w="1481" w:type="dxa"/>
            <w:gridSpan w:val="3"/>
            <w:vAlign w:val="center"/>
          </w:tcPr>
          <w:p w14:paraId="1D606075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0D49A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1753" w:type="dxa"/>
            <w:vAlign w:val="center"/>
          </w:tcPr>
          <w:p w14:paraId="4A4A3924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注册资金</w:t>
            </w:r>
          </w:p>
        </w:tc>
        <w:tc>
          <w:tcPr>
            <w:tcW w:w="2520" w:type="dxa"/>
            <w:gridSpan w:val="3"/>
            <w:vAlign w:val="center"/>
          </w:tcPr>
          <w:p w14:paraId="53633A53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continue"/>
            <w:vAlign w:val="center"/>
          </w:tcPr>
          <w:p w14:paraId="05078678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3"/>
            <w:vAlign w:val="center"/>
          </w:tcPr>
          <w:p w14:paraId="173CC5E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中级职称人员</w:t>
            </w:r>
          </w:p>
        </w:tc>
        <w:tc>
          <w:tcPr>
            <w:tcW w:w="1481" w:type="dxa"/>
            <w:gridSpan w:val="3"/>
            <w:vAlign w:val="center"/>
          </w:tcPr>
          <w:p w14:paraId="77F1E96D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2E878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1753" w:type="dxa"/>
            <w:vAlign w:val="center"/>
          </w:tcPr>
          <w:p w14:paraId="17019B5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开户银行</w:t>
            </w:r>
          </w:p>
        </w:tc>
        <w:tc>
          <w:tcPr>
            <w:tcW w:w="2520" w:type="dxa"/>
            <w:gridSpan w:val="3"/>
            <w:vAlign w:val="center"/>
          </w:tcPr>
          <w:p w14:paraId="13316CDA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continue"/>
            <w:vAlign w:val="center"/>
          </w:tcPr>
          <w:p w14:paraId="5CF5663A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3"/>
            <w:vAlign w:val="center"/>
          </w:tcPr>
          <w:p w14:paraId="46C029A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初级职称人员</w:t>
            </w:r>
          </w:p>
        </w:tc>
        <w:tc>
          <w:tcPr>
            <w:tcW w:w="1481" w:type="dxa"/>
            <w:gridSpan w:val="3"/>
            <w:vAlign w:val="center"/>
          </w:tcPr>
          <w:p w14:paraId="492CC72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1C112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1753" w:type="dxa"/>
            <w:vAlign w:val="center"/>
          </w:tcPr>
          <w:p w14:paraId="0543E7AC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账号</w:t>
            </w:r>
          </w:p>
        </w:tc>
        <w:tc>
          <w:tcPr>
            <w:tcW w:w="2520" w:type="dxa"/>
            <w:gridSpan w:val="3"/>
            <w:vAlign w:val="center"/>
          </w:tcPr>
          <w:p w14:paraId="30D2AE8D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continue"/>
            <w:vAlign w:val="center"/>
          </w:tcPr>
          <w:p w14:paraId="07EEB86A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3"/>
            <w:vAlign w:val="center"/>
          </w:tcPr>
          <w:p w14:paraId="26E1F184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技工</w:t>
            </w:r>
          </w:p>
        </w:tc>
        <w:tc>
          <w:tcPr>
            <w:tcW w:w="1481" w:type="dxa"/>
            <w:gridSpan w:val="3"/>
            <w:vAlign w:val="center"/>
          </w:tcPr>
          <w:p w14:paraId="4FBAA2B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099B9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4" w:hRule="atLeast"/>
          <w:jc w:val="center"/>
        </w:trPr>
        <w:tc>
          <w:tcPr>
            <w:tcW w:w="1753" w:type="dxa"/>
            <w:vAlign w:val="center"/>
          </w:tcPr>
          <w:p w14:paraId="3C4C45E5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经营范围</w:t>
            </w:r>
          </w:p>
        </w:tc>
        <w:tc>
          <w:tcPr>
            <w:tcW w:w="7361" w:type="dxa"/>
            <w:gridSpan w:val="11"/>
            <w:vAlign w:val="center"/>
          </w:tcPr>
          <w:p w14:paraId="569FC0C0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4A75C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1753" w:type="dxa"/>
            <w:vAlign w:val="center"/>
          </w:tcPr>
          <w:p w14:paraId="0DD6F3A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备注</w:t>
            </w:r>
          </w:p>
        </w:tc>
        <w:tc>
          <w:tcPr>
            <w:tcW w:w="7361" w:type="dxa"/>
            <w:gridSpan w:val="11"/>
            <w:vAlign w:val="center"/>
          </w:tcPr>
          <w:p w14:paraId="4AD2554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</w:tbl>
    <w:p w14:paraId="7206B1BC">
      <w:pPr>
        <w:snapToGrid w:val="0"/>
        <w:spacing w:line="480" w:lineRule="exact"/>
        <w:jc w:val="lef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供应商名称（盖单位公章）:</w:t>
      </w:r>
    </w:p>
    <w:p w14:paraId="7F429416">
      <w:pPr>
        <w:snapToGrid w:val="0"/>
        <w:spacing w:line="480" w:lineRule="exact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</w:rPr>
        <w:t>法定代表人或授权代表（签字或盖章）：</w:t>
      </w:r>
    </w:p>
    <w:p w14:paraId="45D8C728">
      <w:pPr>
        <w:snapToGrid w:val="0"/>
        <w:spacing w:line="480" w:lineRule="exact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</w:rPr>
        <w:t>日  期：XXXX年XX月XX日</w:t>
      </w:r>
    </w:p>
    <w:p w14:paraId="04E4C796">
      <w:pPr>
        <w:pStyle w:val="7"/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sectPr>
          <w:headerReference r:id="rId6" w:type="default"/>
          <w:footerReference r:id="rId7" w:type="default"/>
          <w:pgSz w:w="11907" w:h="16839"/>
          <w:pgMar w:top="1417" w:right="1559" w:bottom="1417" w:left="1559" w:header="851" w:footer="992" w:gutter="0"/>
          <w:cols w:space="0" w:num="1"/>
          <w:rtlGutter w:val="0"/>
          <w:docGrid w:linePitch="312" w:charSpace="0"/>
        </w:sectPr>
      </w:pPr>
    </w:p>
    <w:p w14:paraId="6FB4CDDC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bookmarkStart w:id="41" w:name="_Toc444267818"/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格式2-3</w:t>
      </w:r>
    </w:p>
    <w:p w14:paraId="0BF99E3B">
      <w:pPr>
        <w:tabs>
          <w:tab w:val="left" w:pos="9720"/>
        </w:tabs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广元市中心医院报价单</w:t>
      </w:r>
    </w:p>
    <w:p w14:paraId="4EF0F73C">
      <w:r>
        <w:rPr>
          <w:rFonts w:hint="eastAsia"/>
        </w:rPr>
        <w:t>报名公司名称：</w:t>
      </w:r>
      <w:r>
        <w:rPr>
          <w:rFonts w:hint="eastAsia"/>
          <w:u w:val="single"/>
        </w:rPr>
        <w:t xml:space="preserve">                                          </w:t>
      </w:r>
      <w:r>
        <w:rPr>
          <w:rFonts w:hint="eastAsia"/>
        </w:rPr>
        <w:tab/>
      </w:r>
      <w:r>
        <w:rPr>
          <w:rFonts w:hint="eastAsia"/>
        </w:rPr>
        <w:t xml:space="preserve">                                日期：</w:t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 xml:space="preserve">       </w:t>
      </w:r>
      <w:r>
        <w:rPr>
          <w:rFonts w:hint="eastAsia"/>
        </w:rPr>
        <w:t xml:space="preserve"> 年 </w:t>
      </w:r>
      <w:r>
        <w:rPr>
          <w:rFonts w:hint="eastAsia"/>
          <w:u w:val="single"/>
        </w:rPr>
        <w:t xml:space="preserve">        </w:t>
      </w:r>
      <w:r>
        <w:rPr>
          <w:rFonts w:hint="eastAsia"/>
        </w:rPr>
        <w:t xml:space="preserve">月 </w:t>
      </w:r>
      <w:r>
        <w:rPr>
          <w:rFonts w:hint="eastAsia"/>
          <w:u w:val="single"/>
        </w:rPr>
        <w:t xml:space="preserve">     </w:t>
      </w:r>
      <w:r>
        <w:rPr>
          <w:rFonts w:hint="eastAsia"/>
        </w:rPr>
        <w:t>日</w:t>
      </w:r>
    </w:p>
    <w:tbl>
      <w:tblPr>
        <w:tblStyle w:val="11"/>
        <w:tblpPr w:leftFromText="180" w:rightFromText="180" w:vertAnchor="text" w:horzAnchor="page" w:tblpX="1614" w:tblpY="481"/>
        <w:tblOverlap w:val="never"/>
        <w:tblW w:w="1440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1"/>
        <w:gridCol w:w="1556"/>
        <w:gridCol w:w="1335"/>
        <w:gridCol w:w="1740"/>
        <w:gridCol w:w="1740"/>
        <w:gridCol w:w="2095"/>
        <w:gridCol w:w="1275"/>
        <w:gridCol w:w="1040"/>
        <w:gridCol w:w="1245"/>
        <w:gridCol w:w="1350"/>
      </w:tblGrid>
      <w:tr w14:paraId="042AC1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B7D453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序号</w:t>
            </w:r>
          </w:p>
        </w:tc>
        <w:tc>
          <w:tcPr>
            <w:tcW w:w="155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04D5D99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设备名称</w:t>
            </w:r>
          </w:p>
        </w:tc>
        <w:tc>
          <w:tcPr>
            <w:tcW w:w="13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53912AE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品牌</w:t>
            </w:r>
          </w:p>
        </w:tc>
        <w:tc>
          <w:tcPr>
            <w:tcW w:w="17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F9A70DF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规格型号</w:t>
            </w:r>
          </w:p>
        </w:tc>
        <w:tc>
          <w:tcPr>
            <w:tcW w:w="17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C1642C2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生产厂家</w:t>
            </w: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8C6EEC4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注册证号/备案号</w:t>
            </w:r>
          </w:p>
        </w:tc>
        <w:tc>
          <w:tcPr>
            <w:tcW w:w="127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7D4D013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使用年限</w:t>
            </w:r>
          </w:p>
        </w:tc>
        <w:tc>
          <w:tcPr>
            <w:tcW w:w="10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AD2F8E7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</w:t>
            </w:r>
          </w:p>
        </w:tc>
        <w:tc>
          <w:tcPr>
            <w:tcW w:w="124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E20217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数量</w:t>
            </w:r>
          </w:p>
        </w:tc>
        <w:tc>
          <w:tcPr>
            <w:tcW w:w="13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8B5E6E7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单价/总价</w:t>
            </w:r>
          </w:p>
        </w:tc>
      </w:tr>
      <w:tr w14:paraId="023E35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E20B4D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2C6480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3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83B440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3AE7D2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CABD07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661C70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9B81C5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75BFAED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4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0FB75C1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3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AB3AE10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670299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4F880E1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0BF9A70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3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5D995BC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1FFDBC7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7B36343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A012C9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20D789F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14B4B2D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1E5ACCD5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3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280595A4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2641DD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DB5359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760A7D7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727BA6A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C36A0F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120B6B5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0F7634A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3AF786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3898BCB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0BE8C50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611453C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2549D8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4348526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0EF6F9A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1C4D5C4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E582C9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7041666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4E61AF3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51FD562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2BEA0C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5CD4E08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17D5C0D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575B1F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25A1D22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59BFB86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5297FB7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83992F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4C2B6C5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79FA4E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026B744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67392CA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4EF2FC5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15919D7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272471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1EBFD30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3FA7FE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529A76B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104D5BB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63F94C0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471C67D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8DA476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4521305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6B3450A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404FC34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304157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F1ABDD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44C3F31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5FADC6A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7AE6008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1C0D9A8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0CF902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BD9A30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5B4665B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4B3F17E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180A80F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 w14:paraId="304D4B3F">
      <w:pPr>
        <w:tabs>
          <w:tab w:val="left" w:pos="0"/>
          <w:tab w:val="left" w:pos="540"/>
        </w:tabs>
        <w:spacing w:line="360" w:lineRule="exact"/>
        <w:ind w:right="145" w:rightChars="69"/>
        <w:rPr>
          <w:rFonts w:hint="eastAsia"/>
        </w:rPr>
      </w:pPr>
    </w:p>
    <w:p w14:paraId="5DAD70E4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szCs w:val="21"/>
        </w:rPr>
      </w:pPr>
      <w:r>
        <w:rPr>
          <w:rFonts w:hint="eastAsia"/>
          <w:szCs w:val="21"/>
        </w:rPr>
        <w:t xml:space="preserve">                                                                                      </w:t>
      </w:r>
    </w:p>
    <w:p w14:paraId="7877CF0C">
      <w:pPr>
        <w:ind w:firstLine="221" w:firstLineChars="100"/>
        <w:rPr>
          <w:rFonts w:hint="default" w:eastAsia="宋体"/>
          <w:sz w:val="24"/>
          <w:szCs w:val="32"/>
          <w:lang w:val="en-US" w:eastAsia="zh-CN"/>
        </w:rPr>
      </w:pPr>
      <w:r>
        <w:rPr>
          <w:rFonts w:hint="eastAsia"/>
          <w:b/>
          <w:sz w:val="22"/>
          <w:szCs w:val="28"/>
        </w:rPr>
        <w:t>保修条件及期限</w:t>
      </w:r>
      <w:r>
        <w:rPr>
          <w:rFonts w:hint="eastAsia"/>
          <w:sz w:val="22"/>
          <w:szCs w:val="28"/>
        </w:rPr>
        <w:t>：该设备质保期</w:t>
      </w:r>
      <w:r>
        <w:rPr>
          <w:rFonts w:hint="eastAsia"/>
          <w:sz w:val="22"/>
          <w:szCs w:val="28"/>
          <w:u w:val="single"/>
        </w:rPr>
        <w:t xml:space="preserve">       </w:t>
      </w:r>
      <w:r>
        <w:rPr>
          <w:rFonts w:hint="eastAsia"/>
          <w:sz w:val="22"/>
          <w:szCs w:val="28"/>
        </w:rPr>
        <w:t>年，接到报修通知后</w:t>
      </w:r>
      <w:r>
        <w:rPr>
          <w:rFonts w:hint="eastAsia"/>
          <w:sz w:val="22"/>
          <w:szCs w:val="28"/>
          <w:u w:val="single"/>
        </w:rPr>
        <w:t xml:space="preserve">       </w:t>
      </w:r>
      <w:r>
        <w:rPr>
          <w:rFonts w:hint="eastAsia"/>
          <w:sz w:val="22"/>
          <w:szCs w:val="28"/>
        </w:rPr>
        <w:t>小时响应，</w:t>
      </w:r>
      <w:r>
        <w:rPr>
          <w:rFonts w:hint="eastAsia"/>
          <w:sz w:val="22"/>
          <w:szCs w:val="28"/>
          <w:u w:val="single"/>
        </w:rPr>
        <w:t xml:space="preserve">       </w:t>
      </w:r>
      <w:r>
        <w:rPr>
          <w:rFonts w:hint="eastAsia"/>
          <w:sz w:val="22"/>
          <w:szCs w:val="28"/>
        </w:rPr>
        <w:t xml:space="preserve">小时内工程师到达现场， </w:t>
      </w:r>
      <w:r>
        <w:rPr>
          <w:rFonts w:hint="eastAsia"/>
          <w:sz w:val="22"/>
          <w:szCs w:val="28"/>
          <w:lang w:val="en-US" w:eastAsia="zh-CN"/>
        </w:rPr>
        <w:t>质保期延长一年增加</w:t>
      </w:r>
      <w:r>
        <w:rPr>
          <w:rFonts w:hint="eastAsia"/>
          <w:sz w:val="22"/>
          <w:szCs w:val="28"/>
          <w:u w:val="single"/>
        </w:rPr>
        <w:t xml:space="preserve">      </w:t>
      </w:r>
      <w:r>
        <w:rPr>
          <w:rFonts w:hint="eastAsia"/>
          <w:sz w:val="22"/>
          <w:szCs w:val="28"/>
          <w:u w:val="none"/>
          <w:lang w:val="en-US" w:eastAsia="zh-CN"/>
        </w:rPr>
        <w:t>万元。</w:t>
      </w:r>
      <w:r>
        <w:rPr>
          <w:rFonts w:hint="eastAsia"/>
          <w:b/>
          <w:bCs/>
          <w:color w:val="FF0000"/>
          <w:sz w:val="24"/>
          <w:szCs w:val="32"/>
          <w:highlight w:val="none"/>
          <w:lang w:val="en-US" w:eastAsia="zh-CN"/>
        </w:rPr>
        <w:t>*质保年限不得低于10</w:t>
      </w:r>
      <w:bookmarkStart w:id="42" w:name="_GoBack"/>
      <w:bookmarkEnd w:id="42"/>
      <w:r>
        <w:rPr>
          <w:rFonts w:hint="eastAsia"/>
          <w:b/>
          <w:bCs/>
          <w:color w:val="FF0000"/>
          <w:sz w:val="24"/>
          <w:szCs w:val="32"/>
          <w:highlight w:val="none"/>
          <w:lang w:val="en-US" w:eastAsia="zh-CN"/>
        </w:rPr>
        <w:t>年（基础要求）</w:t>
      </w:r>
    </w:p>
    <w:p w14:paraId="304CC380">
      <w:pPr>
        <w:pStyle w:val="3"/>
        <w:rPr>
          <w:rFonts w:hint="eastAsia"/>
        </w:rPr>
      </w:pPr>
    </w:p>
    <w:p w14:paraId="2B6A5FC6">
      <w:pPr>
        <w:pStyle w:val="3"/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highlight w:val="none"/>
          <w:lang w:val="en-US" w:eastAsia="zh-CN" w:bidi="ar-SA"/>
        </w:rPr>
        <w:t>报价人签名：</w:t>
      </w:r>
    </w:p>
    <w:p w14:paraId="2BAB11A1">
      <w:pPr>
        <w:pStyle w:val="3"/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highlight w:val="none"/>
          <w:lang w:val="en-US" w:eastAsia="zh-CN" w:bidi="ar-SA"/>
        </w:rPr>
        <w:t>联系电话：</w:t>
      </w:r>
    </w:p>
    <w:p w14:paraId="374FF625">
      <w:pPr>
        <w:jc w:val="center"/>
        <w:rPr>
          <w:rFonts w:hint="eastAsia"/>
          <w:b/>
          <w:sz w:val="32"/>
          <w:szCs w:val="32"/>
        </w:rPr>
      </w:pPr>
    </w:p>
    <w:p w14:paraId="39B9962C">
      <w:pPr>
        <w:jc w:val="center"/>
        <w:rPr>
          <w:rFonts w:hint="eastAsia"/>
          <w:b/>
          <w:sz w:val="32"/>
          <w:szCs w:val="32"/>
        </w:rPr>
      </w:pPr>
    </w:p>
    <w:p w14:paraId="63836F8C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设备配置清单</w:t>
      </w:r>
    </w:p>
    <w:p w14:paraId="04A6D758">
      <w:r>
        <w:rPr>
          <w:rFonts w:hint="eastAsia"/>
        </w:rPr>
        <w:t>报名公司名称：</w:t>
      </w:r>
      <w:r>
        <w:rPr>
          <w:rFonts w:hint="eastAsia"/>
          <w:u w:val="single"/>
        </w:rPr>
        <w:t xml:space="preserve">                                          </w:t>
      </w:r>
      <w:r>
        <w:rPr>
          <w:rFonts w:hint="eastAsia"/>
        </w:rPr>
        <w:tab/>
      </w:r>
      <w:r>
        <w:rPr>
          <w:rFonts w:hint="eastAsia"/>
        </w:rPr>
        <w:t xml:space="preserve">                                日期：</w:t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 xml:space="preserve">       </w:t>
      </w:r>
      <w:r>
        <w:rPr>
          <w:rFonts w:hint="eastAsia"/>
        </w:rPr>
        <w:t xml:space="preserve"> 年 </w:t>
      </w:r>
      <w:r>
        <w:rPr>
          <w:rFonts w:hint="eastAsia"/>
          <w:u w:val="single"/>
        </w:rPr>
        <w:t xml:space="preserve">        </w:t>
      </w:r>
      <w:r>
        <w:rPr>
          <w:rFonts w:hint="eastAsia"/>
        </w:rPr>
        <w:t xml:space="preserve">月 </w:t>
      </w:r>
      <w:r>
        <w:rPr>
          <w:rFonts w:hint="eastAsia"/>
          <w:u w:val="single"/>
        </w:rPr>
        <w:t xml:space="preserve">     </w:t>
      </w:r>
      <w:r>
        <w:rPr>
          <w:rFonts w:hint="eastAsia"/>
        </w:rPr>
        <w:t>日</w:t>
      </w:r>
    </w:p>
    <w:p w14:paraId="7A86DC61">
      <w:pPr>
        <w:pStyle w:val="3"/>
      </w:pPr>
    </w:p>
    <w:tbl>
      <w:tblPr>
        <w:tblStyle w:val="11"/>
        <w:tblW w:w="140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3"/>
        <w:gridCol w:w="1425"/>
        <w:gridCol w:w="1360"/>
        <w:gridCol w:w="851"/>
        <w:gridCol w:w="1984"/>
        <w:gridCol w:w="851"/>
        <w:gridCol w:w="1417"/>
        <w:gridCol w:w="1985"/>
        <w:gridCol w:w="1070"/>
        <w:gridCol w:w="2401"/>
      </w:tblGrid>
      <w:tr w14:paraId="46150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noWrap/>
            <w:vAlign w:val="center"/>
          </w:tcPr>
          <w:p w14:paraId="34DF2E3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序号</w:t>
            </w:r>
          </w:p>
        </w:tc>
        <w:tc>
          <w:tcPr>
            <w:tcW w:w="1425" w:type="dxa"/>
            <w:noWrap w:val="0"/>
            <w:vAlign w:val="center"/>
          </w:tcPr>
          <w:p w14:paraId="38E22A0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名称</w:t>
            </w:r>
          </w:p>
        </w:tc>
        <w:tc>
          <w:tcPr>
            <w:tcW w:w="1360" w:type="dxa"/>
            <w:noWrap w:val="0"/>
            <w:vAlign w:val="center"/>
          </w:tcPr>
          <w:p w14:paraId="7504D7F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品牌 </w:t>
            </w:r>
          </w:p>
        </w:tc>
        <w:tc>
          <w:tcPr>
            <w:tcW w:w="851" w:type="dxa"/>
            <w:noWrap w:val="0"/>
            <w:vAlign w:val="center"/>
          </w:tcPr>
          <w:p w14:paraId="1D726DE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规格</w:t>
            </w:r>
          </w:p>
          <w:p w14:paraId="5DD12A9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型号</w:t>
            </w:r>
          </w:p>
        </w:tc>
        <w:tc>
          <w:tcPr>
            <w:tcW w:w="1984" w:type="dxa"/>
            <w:noWrap w:val="0"/>
            <w:vAlign w:val="center"/>
          </w:tcPr>
          <w:p w14:paraId="0B14DC0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生产厂家</w:t>
            </w:r>
          </w:p>
        </w:tc>
        <w:tc>
          <w:tcPr>
            <w:tcW w:w="851" w:type="dxa"/>
            <w:noWrap w:val="0"/>
            <w:vAlign w:val="center"/>
          </w:tcPr>
          <w:p w14:paraId="16BDB18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</w:t>
            </w:r>
          </w:p>
        </w:tc>
        <w:tc>
          <w:tcPr>
            <w:tcW w:w="1417" w:type="dxa"/>
            <w:noWrap w:val="0"/>
            <w:vAlign w:val="center"/>
          </w:tcPr>
          <w:p w14:paraId="2B0B8CE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单价</w:t>
            </w:r>
          </w:p>
        </w:tc>
        <w:tc>
          <w:tcPr>
            <w:tcW w:w="1985" w:type="dxa"/>
            <w:noWrap w:val="0"/>
            <w:vAlign w:val="center"/>
          </w:tcPr>
          <w:p w14:paraId="487D15B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标配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选配及功能</w:t>
            </w:r>
          </w:p>
        </w:tc>
        <w:tc>
          <w:tcPr>
            <w:tcW w:w="1070" w:type="dxa"/>
            <w:noWrap w:val="0"/>
            <w:vAlign w:val="center"/>
          </w:tcPr>
          <w:p w14:paraId="5CBCEEF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数量</w:t>
            </w:r>
          </w:p>
        </w:tc>
        <w:tc>
          <w:tcPr>
            <w:tcW w:w="2401" w:type="dxa"/>
            <w:noWrap/>
            <w:vAlign w:val="center"/>
          </w:tcPr>
          <w:p w14:paraId="477DB50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备注</w:t>
            </w:r>
          </w:p>
          <w:p w14:paraId="4F9D4AB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color w:val="auto"/>
                <w:sz w:val="18"/>
                <w:szCs w:val="18"/>
              </w:rPr>
              <w:t>请列全所有配件及价格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宋体" w:hAnsi="宋体"/>
                <w:color w:val="auto"/>
                <w:sz w:val="18"/>
                <w:szCs w:val="18"/>
              </w:rPr>
              <w:t>如需使用配套耗材，请列全所有规格、型号及价格；如未列出，则视为无耗材。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）</w:t>
            </w:r>
          </w:p>
        </w:tc>
      </w:tr>
      <w:tr w14:paraId="0D114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noWrap/>
            <w:vAlign w:val="bottom"/>
          </w:tcPr>
          <w:p w14:paraId="14F2ECD9">
            <w:pPr>
              <w:widowControl/>
              <w:jc w:val="left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</w:p>
        </w:tc>
        <w:tc>
          <w:tcPr>
            <w:tcW w:w="1425" w:type="dxa"/>
            <w:noWrap w:val="0"/>
            <w:vAlign w:val="bottom"/>
          </w:tcPr>
          <w:p w14:paraId="2EE7037F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</w:p>
        </w:tc>
        <w:tc>
          <w:tcPr>
            <w:tcW w:w="1360" w:type="dxa"/>
            <w:noWrap w:val="0"/>
            <w:vAlign w:val="bottom"/>
          </w:tcPr>
          <w:p w14:paraId="0BFBE9AC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noWrap w:val="0"/>
            <w:vAlign w:val="bottom"/>
          </w:tcPr>
          <w:p w14:paraId="7A649A8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noWrap w:val="0"/>
            <w:vAlign w:val="bottom"/>
          </w:tcPr>
          <w:p w14:paraId="415A64F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noWrap w:val="0"/>
            <w:vAlign w:val="bottom"/>
          </w:tcPr>
          <w:p w14:paraId="6418B3EC">
            <w:pPr>
              <w:widowControl/>
              <w:jc w:val="left"/>
              <w:rPr>
                <w:rFonts w:hint="eastAsia" w:ascii="宋体" w:hAnsi="宋体" w:cs="宋体"/>
                <w:color w:val="FF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417" w:type="dxa"/>
            <w:noWrap w:val="0"/>
            <w:vAlign w:val="top"/>
          </w:tcPr>
          <w:p w14:paraId="50EE686D">
            <w:pPr>
              <w:widowControl/>
              <w:jc w:val="left"/>
              <w:rPr>
                <w:rFonts w:hint="default" w:ascii="宋体" w:hAnsi="宋体" w:cs="宋体"/>
                <w:color w:val="FF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985" w:type="dxa"/>
            <w:noWrap w:val="0"/>
            <w:vAlign w:val="top"/>
          </w:tcPr>
          <w:p w14:paraId="5AB6F529">
            <w:pPr>
              <w:widowControl/>
              <w:jc w:val="both"/>
              <w:rPr>
                <w:rFonts w:hint="eastAsia" w:ascii="宋体" w:hAnsi="宋体" w:cs="宋体"/>
                <w:color w:val="FF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070" w:type="dxa"/>
            <w:noWrap w:val="0"/>
            <w:vAlign w:val="top"/>
          </w:tcPr>
          <w:p w14:paraId="4FCE1A8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1" w:type="dxa"/>
            <w:noWrap/>
            <w:vAlign w:val="top"/>
          </w:tcPr>
          <w:p w14:paraId="192C77D0">
            <w:pPr>
              <w:spacing w:line="360" w:lineRule="auto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</w:tr>
      <w:tr w14:paraId="06E2CD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shd w:val="clear" w:color="auto" w:fill="auto"/>
            <w:noWrap/>
            <w:vAlign w:val="bottom"/>
          </w:tcPr>
          <w:p w14:paraId="4810DE86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25" w:type="dxa"/>
            <w:shd w:val="clear" w:color="auto" w:fill="auto"/>
            <w:noWrap w:val="0"/>
            <w:vAlign w:val="bottom"/>
          </w:tcPr>
          <w:p w14:paraId="4185CDFC">
            <w:pPr>
              <w:widowControl/>
              <w:jc w:val="left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60" w:type="dxa"/>
            <w:shd w:val="clear" w:color="auto" w:fill="auto"/>
            <w:noWrap w:val="0"/>
            <w:vAlign w:val="bottom"/>
          </w:tcPr>
          <w:p w14:paraId="5B7801DD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2BD5206C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84" w:type="dxa"/>
            <w:shd w:val="clear" w:color="auto" w:fill="auto"/>
            <w:noWrap w:val="0"/>
            <w:vAlign w:val="bottom"/>
          </w:tcPr>
          <w:p w14:paraId="24E2D9B6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45653B3B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17" w:type="dxa"/>
            <w:shd w:val="clear" w:color="auto" w:fill="auto"/>
            <w:noWrap w:val="0"/>
            <w:vAlign w:val="top"/>
          </w:tcPr>
          <w:p w14:paraId="61DB2E58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7BE4FD59">
            <w:pPr>
              <w:widowControl/>
              <w:jc w:val="both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70" w:type="dxa"/>
            <w:noWrap w:val="0"/>
            <w:vAlign w:val="top"/>
          </w:tcPr>
          <w:p w14:paraId="1EB8F19E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1" w:type="dxa"/>
            <w:noWrap/>
            <w:vAlign w:val="top"/>
          </w:tcPr>
          <w:p w14:paraId="69565D95">
            <w:pPr>
              <w:spacing w:line="360" w:lineRule="auto"/>
              <w:rPr>
                <w:rFonts w:hint="eastAsia" w:ascii="宋体" w:hAnsi="宋体" w:eastAsia="宋体"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 w:val="18"/>
                <w:szCs w:val="18"/>
                <w:lang w:val="en-US" w:eastAsia="zh-CN"/>
              </w:rPr>
              <w:t xml:space="preserve"> </w:t>
            </w:r>
          </w:p>
        </w:tc>
      </w:tr>
      <w:tr w14:paraId="2A6C1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shd w:val="clear" w:color="auto" w:fill="auto"/>
            <w:noWrap/>
            <w:vAlign w:val="bottom"/>
          </w:tcPr>
          <w:p w14:paraId="6703DFED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25" w:type="dxa"/>
            <w:shd w:val="clear" w:color="auto" w:fill="auto"/>
            <w:noWrap w:val="0"/>
            <w:vAlign w:val="bottom"/>
          </w:tcPr>
          <w:p w14:paraId="58A58F94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360" w:type="dxa"/>
            <w:shd w:val="clear" w:color="auto" w:fill="auto"/>
            <w:noWrap w:val="0"/>
            <w:vAlign w:val="bottom"/>
          </w:tcPr>
          <w:p w14:paraId="72C280F7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464F616D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4" w:type="dxa"/>
            <w:shd w:val="clear" w:color="auto" w:fill="auto"/>
            <w:noWrap w:val="0"/>
            <w:vAlign w:val="bottom"/>
          </w:tcPr>
          <w:p w14:paraId="15D4A387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011B3EF1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17" w:type="dxa"/>
            <w:shd w:val="clear" w:color="auto" w:fill="auto"/>
            <w:noWrap w:val="0"/>
            <w:vAlign w:val="top"/>
          </w:tcPr>
          <w:p w14:paraId="4D60EB51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6B612801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70" w:type="dxa"/>
            <w:noWrap w:val="0"/>
            <w:vAlign w:val="top"/>
          </w:tcPr>
          <w:p w14:paraId="790F456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1" w:type="dxa"/>
            <w:noWrap/>
            <w:vAlign w:val="top"/>
          </w:tcPr>
          <w:p w14:paraId="42C86D7F">
            <w:pPr>
              <w:spacing w:line="360" w:lineRule="auto"/>
              <w:rPr>
                <w:rFonts w:hint="eastAsia" w:ascii="宋体" w:hAnsi="宋体" w:eastAsia="宋体"/>
                <w:color w:val="FF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color w:val="FF0000"/>
                <w:sz w:val="18"/>
                <w:szCs w:val="18"/>
                <w:lang w:val="en-US" w:eastAsia="zh-CN"/>
              </w:rPr>
              <w:t xml:space="preserve"> </w:t>
            </w:r>
          </w:p>
        </w:tc>
      </w:tr>
      <w:tr w14:paraId="15014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shd w:val="clear" w:color="auto" w:fill="auto"/>
            <w:noWrap/>
            <w:vAlign w:val="bottom"/>
          </w:tcPr>
          <w:p w14:paraId="4700306B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25" w:type="dxa"/>
            <w:shd w:val="clear" w:color="auto" w:fill="auto"/>
            <w:noWrap w:val="0"/>
            <w:vAlign w:val="bottom"/>
          </w:tcPr>
          <w:p w14:paraId="0592FF37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360" w:type="dxa"/>
            <w:shd w:val="clear" w:color="auto" w:fill="auto"/>
            <w:noWrap w:val="0"/>
            <w:vAlign w:val="bottom"/>
          </w:tcPr>
          <w:p w14:paraId="512ADA87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20927905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4" w:type="dxa"/>
            <w:shd w:val="clear" w:color="auto" w:fill="auto"/>
            <w:noWrap w:val="0"/>
            <w:vAlign w:val="bottom"/>
          </w:tcPr>
          <w:p w14:paraId="36A9731C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57135356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17" w:type="dxa"/>
            <w:shd w:val="clear" w:color="auto" w:fill="auto"/>
            <w:noWrap w:val="0"/>
            <w:vAlign w:val="top"/>
          </w:tcPr>
          <w:p w14:paraId="556A3FA5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4783DB22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70" w:type="dxa"/>
            <w:noWrap w:val="0"/>
            <w:vAlign w:val="top"/>
          </w:tcPr>
          <w:p w14:paraId="60E1C70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1" w:type="dxa"/>
            <w:noWrap/>
            <w:vAlign w:val="top"/>
          </w:tcPr>
          <w:p w14:paraId="3DF0AA73">
            <w:pPr>
              <w:spacing w:line="360" w:lineRule="auto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</w:tr>
      <w:tr w14:paraId="5C2D6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shd w:val="clear" w:color="auto" w:fill="auto"/>
            <w:noWrap/>
            <w:vAlign w:val="bottom"/>
          </w:tcPr>
          <w:p w14:paraId="7854ED96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25" w:type="dxa"/>
            <w:shd w:val="clear" w:color="auto" w:fill="auto"/>
            <w:noWrap w:val="0"/>
            <w:vAlign w:val="bottom"/>
          </w:tcPr>
          <w:p w14:paraId="61EBD312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360" w:type="dxa"/>
            <w:shd w:val="clear" w:color="auto" w:fill="auto"/>
            <w:noWrap w:val="0"/>
            <w:vAlign w:val="bottom"/>
          </w:tcPr>
          <w:p w14:paraId="326D5A53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74A1B207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4" w:type="dxa"/>
            <w:shd w:val="clear" w:color="auto" w:fill="auto"/>
            <w:noWrap w:val="0"/>
            <w:vAlign w:val="bottom"/>
          </w:tcPr>
          <w:p w14:paraId="3F030AD4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center"/>
          </w:tcPr>
          <w:p w14:paraId="0CFCB3FA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17" w:type="dxa"/>
            <w:shd w:val="clear" w:color="auto" w:fill="auto"/>
            <w:noWrap w:val="0"/>
            <w:vAlign w:val="top"/>
          </w:tcPr>
          <w:p w14:paraId="6708BEB2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4734F5A6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70" w:type="dxa"/>
            <w:noWrap w:val="0"/>
            <w:vAlign w:val="top"/>
          </w:tcPr>
          <w:p w14:paraId="73C3B741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1" w:type="dxa"/>
            <w:noWrap/>
            <w:vAlign w:val="top"/>
          </w:tcPr>
          <w:p w14:paraId="4EE973B6">
            <w:pPr>
              <w:spacing w:line="360" w:lineRule="auto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</w:tr>
      <w:tr w14:paraId="47D6D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shd w:val="clear" w:color="auto" w:fill="auto"/>
            <w:noWrap/>
            <w:vAlign w:val="bottom"/>
          </w:tcPr>
          <w:p w14:paraId="17A69957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25" w:type="dxa"/>
            <w:shd w:val="clear" w:color="auto" w:fill="auto"/>
            <w:noWrap w:val="0"/>
            <w:vAlign w:val="bottom"/>
          </w:tcPr>
          <w:p w14:paraId="6BF769B4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360" w:type="dxa"/>
            <w:shd w:val="clear" w:color="auto" w:fill="auto"/>
            <w:noWrap w:val="0"/>
            <w:vAlign w:val="bottom"/>
          </w:tcPr>
          <w:p w14:paraId="48FF0CBE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504317F2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4" w:type="dxa"/>
            <w:shd w:val="clear" w:color="auto" w:fill="auto"/>
            <w:noWrap w:val="0"/>
            <w:vAlign w:val="bottom"/>
          </w:tcPr>
          <w:p w14:paraId="0F93AB7E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center"/>
          </w:tcPr>
          <w:p w14:paraId="78F064E6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17" w:type="dxa"/>
            <w:shd w:val="clear" w:color="auto" w:fill="auto"/>
            <w:noWrap w:val="0"/>
            <w:vAlign w:val="top"/>
          </w:tcPr>
          <w:p w14:paraId="433E6E7C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3B029BC0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70" w:type="dxa"/>
            <w:noWrap w:val="0"/>
            <w:vAlign w:val="top"/>
          </w:tcPr>
          <w:p w14:paraId="0AF5973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1" w:type="dxa"/>
            <w:noWrap/>
            <w:vAlign w:val="top"/>
          </w:tcPr>
          <w:p w14:paraId="661744F9">
            <w:pPr>
              <w:spacing w:line="360" w:lineRule="auto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</w:tr>
      <w:tr w14:paraId="01E01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shd w:val="clear" w:color="auto" w:fill="auto"/>
            <w:noWrap/>
            <w:vAlign w:val="bottom"/>
          </w:tcPr>
          <w:p w14:paraId="5A4D595B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25" w:type="dxa"/>
            <w:shd w:val="clear" w:color="auto" w:fill="auto"/>
            <w:noWrap w:val="0"/>
            <w:vAlign w:val="bottom"/>
          </w:tcPr>
          <w:p w14:paraId="19DDF419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360" w:type="dxa"/>
            <w:shd w:val="clear" w:color="auto" w:fill="auto"/>
            <w:noWrap w:val="0"/>
            <w:vAlign w:val="bottom"/>
          </w:tcPr>
          <w:p w14:paraId="17CC4E90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1AC44E2F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4" w:type="dxa"/>
            <w:shd w:val="clear" w:color="auto" w:fill="auto"/>
            <w:noWrap w:val="0"/>
            <w:vAlign w:val="bottom"/>
          </w:tcPr>
          <w:p w14:paraId="6AC151B3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center"/>
          </w:tcPr>
          <w:p w14:paraId="0198E3B1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17" w:type="dxa"/>
            <w:shd w:val="clear" w:color="auto" w:fill="auto"/>
            <w:noWrap w:val="0"/>
            <w:vAlign w:val="top"/>
          </w:tcPr>
          <w:p w14:paraId="39F4221B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7BFF57B6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70" w:type="dxa"/>
            <w:noWrap w:val="0"/>
            <w:vAlign w:val="top"/>
          </w:tcPr>
          <w:p w14:paraId="029247F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1" w:type="dxa"/>
            <w:noWrap/>
            <w:vAlign w:val="top"/>
          </w:tcPr>
          <w:p w14:paraId="11005197">
            <w:pPr>
              <w:spacing w:line="360" w:lineRule="auto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</w:tr>
    </w:tbl>
    <w:p w14:paraId="6B9D979A">
      <w:r>
        <w:rPr>
          <w:rFonts w:hint="eastAsia"/>
        </w:rPr>
        <w:t xml:space="preserve">                       </w:t>
      </w:r>
    </w:p>
    <w:p w14:paraId="613FBB26">
      <w:pPr>
        <w:ind w:firstLine="210" w:firstLineChars="100"/>
      </w:pPr>
    </w:p>
    <w:p w14:paraId="1408EBEF">
      <w:pPr>
        <w:ind w:firstLine="210" w:firstLineChars="100"/>
      </w:pPr>
    </w:p>
    <w:p w14:paraId="79E596F4"/>
    <w:p w14:paraId="791558C8">
      <w:pPr>
        <w:ind w:firstLine="210" w:firstLineChars="100"/>
      </w:pPr>
      <w:r>
        <w:rPr>
          <w:rFonts w:hint="eastAsia"/>
        </w:rPr>
        <w:t>报价人签名：</w:t>
      </w:r>
    </w:p>
    <w:p w14:paraId="5E77EC7B">
      <w:pPr>
        <w:ind w:firstLine="210" w:firstLineChars="100"/>
      </w:pPr>
    </w:p>
    <w:p w14:paraId="3C69D0B9">
      <w:pPr>
        <w:ind w:firstLine="210" w:firstLineChars="100"/>
        <w:rPr>
          <w:rFonts w:hint="eastAsia"/>
          <w:b/>
          <w:sz w:val="32"/>
          <w:szCs w:val="32"/>
        </w:rPr>
      </w:pPr>
      <w:r>
        <w:rPr>
          <w:rFonts w:hint="eastAsia"/>
        </w:rPr>
        <w:t>联系电话：</w:t>
      </w:r>
    </w:p>
    <w:p w14:paraId="2B510929">
      <w:pPr>
        <w:jc w:val="center"/>
        <w:rPr>
          <w:rFonts w:hint="eastAsia"/>
          <w:b/>
          <w:sz w:val="32"/>
          <w:szCs w:val="32"/>
        </w:rPr>
      </w:pPr>
    </w:p>
    <w:bookmarkEnd w:id="41"/>
    <w:p w14:paraId="40CDE01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DB2DE48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0B0ED3E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sectPr>
          <w:pgSz w:w="16839" w:h="11907" w:orient="landscape"/>
          <w:pgMar w:top="1559" w:right="1417" w:bottom="1559" w:left="1417" w:header="851" w:footer="992" w:gutter="0"/>
          <w:cols w:space="0" w:num="1"/>
          <w:rtlGutter w:val="0"/>
          <w:docGrid w:linePitch="312" w:charSpace="0"/>
        </w:sectPr>
      </w:pPr>
    </w:p>
    <w:p w14:paraId="790E15C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2594381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4</w:t>
      </w:r>
    </w:p>
    <w:p w14:paraId="685D1057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佐证资料（合同或发票，若为集采型号提供集采合同等）</w:t>
      </w:r>
    </w:p>
    <w:p w14:paraId="428D96F9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979F344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1E2E266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ABFEB56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95BCBC2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E111DA9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56D0830D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48F65296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ED9E3BF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115856B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8ABD3CA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A52455D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904C2F5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2502D57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C4E9A9D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67217F7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1F71979F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345A172F">
      <w:pPr>
        <w:jc w:val="center"/>
        <w:rPr>
          <w:rFonts w:hint="eastAsia"/>
          <w:b/>
          <w:sz w:val="32"/>
          <w:szCs w:val="32"/>
        </w:rPr>
      </w:pPr>
    </w:p>
    <w:p w14:paraId="746D021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8FD3F45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43D76ECF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5</w:t>
      </w:r>
    </w:p>
    <w:p w14:paraId="3265917E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default" w:ascii="宋体" w:hAnsi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参数对比表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1"/>
        <w:gridCol w:w="2761"/>
        <w:gridCol w:w="2517"/>
        <w:gridCol w:w="1622"/>
        <w:gridCol w:w="1264"/>
      </w:tblGrid>
      <w:tr w14:paraId="67487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4B8F0962">
            <w:pPr>
              <w:widowControl/>
              <w:snapToGrid w:val="0"/>
              <w:textAlignment w:val="baseline"/>
              <w:rPr>
                <w:rFonts w:hint="default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2761" w:type="dxa"/>
          </w:tcPr>
          <w:p w14:paraId="23E2DC45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响应文件参数需求</w:t>
            </w:r>
          </w:p>
        </w:tc>
        <w:tc>
          <w:tcPr>
            <w:tcW w:w="2517" w:type="dxa"/>
          </w:tcPr>
          <w:p w14:paraId="12D9F948">
            <w:pPr>
              <w:widowControl/>
              <w:snapToGrid w:val="0"/>
              <w:textAlignment w:val="baseline"/>
              <w:rPr>
                <w:rFonts w:hint="default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投标产品实际需求</w:t>
            </w:r>
          </w:p>
        </w:tc>
        <w:tc>
          <w:tcPr>
            <w:tcW w:w="1622" w:type="dxa"/>
          </w:tcPr>
          <w:p w14:paraId="039B724B">
            <w:pPr>
              <w:widowControl/>
              <w:snapToGrid w:val="0"/>
              <w:textAlignment w:val="baseline"/>
              <w:rPr>
                <w:rFonts w:hint="default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偏差说明</w:t>
            </w:r>
          </w:p>
        </w:tc>
        <w:tc>
          <w:tcPr>
            <w:tcW w:w="1264" w:type="dxa"/>
          </w:tcPr>
          <w:p w14:paraId="7C3B962B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备注</w:t>
            </w:r>
          </w:p>
        </w:tc>
      </w:tr>
      <w:tr w14:paraId="13756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3F6024D0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761" w:type="dxa"/>
          </w:tcPr>
          <w:p w14:paraId="057B0F1A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517" w:type="dxa"/>
          </w:tcPr>
          <w:p w14:paraId="3712077F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622" w:type="dxa"/>
          </w:tcPr>
          <w:p w14:paraId="7DBE0998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264" w:type="dxa"/>
          </w:tcPr>
          <w:p w14:paraId="6B152627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</w:tr>
      <w:tr w14:paraId="6E89F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71B37B8E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761" w:type="dxa"/>
          </w:tcPr>
          <w:p w14:paraId="397F7621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517" w:type="dxa"/>
          </w:tcPr>
          <w:p w14:paraId="3A027992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622" w:type="dxa"/>
          </w:tcPr>
          <w:p w14:paraId="1385169F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264" w:type="dxa"/>
          </w:tcPr>
          <w:p w14:paraId="0254497E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</w:tr>
      <w:tr w14:paraId="6620C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6CE745D9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761" w:type="dxa"/>
          </w:tcPr>
          <w:p w14:paraId="447BD2F8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517" w:type="dxa"/>
          </w:tcPr>
          <w:p w14:paraId="7A9C8AE9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622" w:type="dxa"/>
          </w:tcPr>
          <w:p w14:paraId="4153AA10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264" w:type="dxa"/>
          </w:tcPr>
          <w:p w14:paraId="1E1B60BE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</w:tr>
      <w:tr w14:paraId="37405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3EA4B9FF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761" w:type="dxa"/>
          </w:tcPr>
          <w:p w14:paraId="0ADAECBC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517" w:type="dxa"/>
          </w:tcPr>
          <w:p w14:paraId="1847738B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622" w:type="dxa"/>
          </w:tcPr>
          <w:p w14:paraId="5CA70F7B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264" w:type="dxa"/>
          </w:tcPr>
          <w:p w14:paraId="28647FDB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</w:tr>
      <w:tr w14:paraId="79943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79B26164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761" w:type="dxa"/>
          </w:tcPr>
          <w:p w14:paraId="05ADA922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517" w:type="dxa"/>
          </w:tcPr>
          <w:p w14:paraId="7F584452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622" w:type="dxa"/>
          </w:tcPr>
          <w:p w14:paraId="3424D654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264" w:type="dxa"/>
          </w:tcPr>
          <w:p w14:paraId="4DEC3A5B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</w:tr>
      <w:tr w14:paraId="41994C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53206250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761" w:type="dxa"/>
          </w:tcPr>
          <w:p w14:paraId="676E6B72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517" w:type="dxa"/>
          </w:tcPr>
          <w:p w14:paraId="0651D512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622" w:type="dxa"/>
          </w:tcPr>
          <w:p w14:paraId="02C50A72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264" w:type="dxa"/>
          </w:tcPr>
          <w:p w14:paraId="17C5C58E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</w:tr>
      <w:tr w14:paraId="661E6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1616753A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761" w:type="dxa"/>
          </w:tcPr>
          <w:p w14:paraId="31110440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517" w:type="dxa"/>
          </w:tcPr>
          <w:p w14:paraId="5F4376F3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622" w:type="dxa"/>
          </w:tcPr>
          <w:p w14:paraId="4A72CF57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264" w:type="dxa"/>
          </w:tcPr>
          <w:p w14:paraId="0ED79115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</w:tr>
    </w:tbl>
    <w:p w14:paraId="049C2D5C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0E2E59C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53FAB0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418AEF37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802F9B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4430AB4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DD3ED6B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A71BE2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30B8B7BE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3AB74F67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ADB723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D13B87E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CD0A66F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925EFB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48382B7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352FE32A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04D250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D3F4046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FAFC68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64996A4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4DAFDBB4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CEAA1DE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CEBEA7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30F1F59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86B628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6F625A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4020179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492C80DB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 xml:space="preserve">6 </w:t>
      </w:r>
    </w:p>
    <w:p w14:paraId="7D45D8CE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default" w:ascii="宋体" w:hAnsi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参数</w:t>
      </w:r>
    </w:p>
    <w:p w14:paraId="26F359B2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F0E5DF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3FD1CCE5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47E044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DAA68C1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87F589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AAF7AA8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821C9DE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CC620D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31B60B5C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4CC10E5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EAFC87E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A5A2CF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8F390A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83381E6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98777BB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7E6452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38707D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DEA59D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972A3C5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B8D87E5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078D0A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07ACD4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AA65C37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0D3899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618481B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17E0A9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453966A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C0B2C7F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7600ADA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D8F6FB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BF6296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D92221B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812BE97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324B6C6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7</w:t>
      </w:r>
    </w:p>
    <w:p w14:paraId="5227B049">
      <w:pPr>
        <w:widowControl/>
        <w:snapToGrid w:val="0"/>
        <w:jc w:val="center"/>
        <w:textAlignment w:val="baseline"/>
        <w:rPr>
          <w:rFonts w:hint="default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产品相关资料</w:t>
      </w:r>
    </w:p>
    <w:p w14:paraId="6C604D61">
      <w:pPr>
        <w:widowControl/>
        <w:snapToGrid w:val="0"/>
        <w:jc w:val="center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（注册证、产品配置清单、产品彩页等）</w:t>
      </w:r>
    </w:p>
    <w:p w14:paraId="28C35460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13721C53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34A8350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3EEA953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519FD49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5C1E9DB2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08294BB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3E3ECEED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4420A2F6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069C286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C0E5362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12CA4EE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A4FF962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0669B84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962A1DD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4102627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3E7460A5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03BDDE1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D0616F3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AA49719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DFCBEE4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1E5413B2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7C0BC12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5C2EE64A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4563F37A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9E5DDD6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00140D6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57493F6F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32B2BE01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B57E02F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39FA493F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1714B7D">
      <w:pPr>
        <w:widowControl/>
        <w:snapToGrid w:val="0"/>
        <w:textAlignment w:val="baseline"/>
        <w:rPr>
          <w:rFonts w:hint="default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8</w:t>
      </w:r>
    </w:p>
    <w:p w14:paraId="0951C26D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服务方案</w:t>
      </w:r>
    </w:p>
    <w:p w14:paraId="7776A574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47A8AE51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596DCB55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3A3737F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416FB59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D58C090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5D8B374C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1275DC1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453D59D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385F081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4D35420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55A7FC48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1289978E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1FF7F72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23504FB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345BE1A5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5CEA0A7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40916FD7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445ED2D7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52A7FDD1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33D3398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0F697705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3847438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1AF9ECB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185A1C4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34E69E1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73987C4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3F0B8F3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3E56586C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2209659F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071364EF">
      <w:pPr>
        <w:widowControl/>
        <w:snapToGrid w:val="0"/>
        <w:textAlignment w:val="baseline"/>
        <w:rPr>
          <w:rFonts w:hint="default" w:ascii="宋体" w:hAnsi="宋体"/>
          <w:b/>
          <w:bCs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格式2-9</w:t>
      </w:r>
    </w:p>
    <w:p w14:paraId="1137CE7A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ascii="宋体" w:hAnsi="宋体"/>
          <w:b/>
          <w:bCs/>
          <w:sz w:val="32"/>
          <w:szCs w:val="32"/>
        </w:rPr>
      </w:pPr>
      <w:r>
        <w:rPr>
          <w:rFonts w:hint="eastAsia" w:ascii="宋体" w:hAnsi="宋体"/>
          <w:b/>
          <w:bCs/>
          <w:sz w:val="32"/>
          <w:szCs w:val="32"/>
        </w:rPr>
        <w:t>供应商认为需要提供的其他材料</w:t>
      </w:r>
    </w:p>
    <w:p w14:paraId="0C1D9131">
      <w:pPr>
        <w:rPr>
          <w:rFonts w:hint="default" w:eastAsia="宋体"/>
          <w:lang w:val="en-US" w:eastAsia="zh-CN"/>
        </w:rPr>
      </w:pPr>
      <w:r>
        <w:rPr>
          <w:rFonts w:hint="eastAsia" w:cs="Calibri"/>
        </w:rPr>
        <w:t xml:space="preserve">1. </w:t>
      </w:r>
    </w:p>
    <w:p w14:paraId="000F6C23">
      <w:pPr>
        <w:pStyle w:val="3"/>
        <w:rPr>
          <w:rFonts w:hint="default" w:eastAsia="宋体"/>
          <w:lang w:val="en-US" w:eastAsia="zh-CN"/>
        </w:rPr>
      </w:pPr>
      <w:r>
        <w:rPr>
          <w:rFonts w:hint="eastAsia" w:cs="Calibri"/>
        </w:rPr>
        <w:t xml:space="preserve">2. </w:t>
      </w:r>
    </w:p>
    <w:p w14:paraId="0FBEA9A0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6ED9D3C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5DA2A83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6E97DAE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F39035A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7E0C9B1">
      <w:pPr>
        <w:widowControl/>
        <w:snapToGrid w:val="0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注：该条内容根据供应商自身条件选择性提供。</w:t>
      </w:r>
    </w:p>
    <w:p w14:paraId="301087FB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6"/>
          <w:szCs w:val="36"/>
          <w:lang w:val="en-US" w:eastAsia="zh-CN"/>
        </w:rPr>
      </w:pPr>
    </w:p>
    <w:p w14:paraId="31335AE9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6"/>
          <w:szCs w:val="36"/>
          <w:lang w:val="en-US" w:eastAsia="zh-CN"/>
        </w:rPr>
      </w:pPr>
    </w:p>
    <w:p w14:paraId="783A1C5E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6"/>
          <w:szCs w:val="36"/>
          <w:lang w:val="en-US" w:eastAsia="zh-CN"/>
        </w:rPr>
      </w:pPr>
    </w:p>
    <w:p w14:paraId="5EB4F468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811293F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4FB51887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D642312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455994A2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F4EBCD7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1AA46397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68A30A1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583950F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46404DF9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8E1F0E4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default" w:ascii="宋体" w:hAnsi="宋体"/>
          <w:b/>
          <w:bCs/>
          <w:sz w:val="32"/>
          <w:szCs w:val="32"/>
          <w:lang w:val="en-US" w:eastAsia="zh-CN"/>
        </w:rPr>
      </w:pPr>
    </w:p>
    <w:sectPr>
      <w:pgSz w:w="11907" w:h="16839"/>
      <w:pgMar w:top="1417" w:right="1559" w:bottom="1417" w:left="1559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54F3EE5C-6663-46EA-B81E-185A43F7F3F9}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37F0CF07-A2D7-4DBB-9491-04D962E1DE01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11B52BBA-AB5C-4130-90B9-53F275732212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C04735B7-E185-4111-A1E0-75B13BBDA1D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CAEBAAA6-9D18-4DDF-BA8F-9A003263D8D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42D993">
    <w:pPr>
      <w:pStyle w:val="5"/>
      <w:jc w:val="center"/>
    </w:pPr>
    <w:sdt>
      <w:sdtPr>
        <w:id w:val="35066673"/>
      </w:sdtPr>
      <w:sdtContent/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8D6B19">
    <w:pPr>
      <w:pStyle w:val="5"/>
      <w:jc w:val="center"/>
    </w:pPr>
  </w:p>
  <w:p w14:paraId="143671D8">
    <w:pPr>
      <w:pStyle w:val="5"/>
      <w:jc w:val="both"/>
      <w:rPr>
        <w:rFonts w:ascii="仿宋_GB2312" w:eastAsia="仿宋_GB2312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2E1113">
    <w:pPr>
      <w:pStyle w:val="5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42E44840">
                          <w:pPr>
                            <w:pStyle w:val="3"/>
                            <w:rPr>
                              <w:color w:val="auto"/>
                            </w:rPr>
                          </w:pPr>
                          <w:r>
                            <w:rPr>
                              <w:color w:val="auto"/>
                            </w:rPr>
                            <w:fldChar w:fldCharType="begin"/>
                          </w:r>
                          <w:r>
                            <w:rPr>
                              <w:color w:val="auto"/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auto"/>
                            </w:rPr>
                            <w:fldChar w:fldCharType="separate"/>
                          </w:r>
                          <w:r>
                            <w:t>18</w:t>
                          </w:r>
                          <w:r>
                            <w:rPr>
                              <w:color w:val="auto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C8jcBM0BAACnAwAADgAAAAAAAAABACAAAAAe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2E44840">
                    <w:pPr>
                      <w:pStyle w:val="3"/>
                      <w:rPr>
                        <w:color w:val="auto"/>
                      </w:rPr>
                    </w:pPr>
                    <w:r>
                      <w:rPr>
                        <w:color w:val="auto"/>
                      </w:rPr>
                      <w:fldChar w:fldCharType="begin"/>
                    </w:r>
                    <w:r>
                      <w:rPr>
                        <w:color w:val="auto"/>
                      </w:rPr>
                      <w:instrText xml:space="preserve"> PAGE  \* MERGEFORMAT </w:instrText>
                    </w:r>
                    <w:r>
                      <w:rPr>
                        <w:color w:val="auto"/>
                      </w:rPr>
                      <w:fldChar w:fldCharType="separate"/>
                    </w:r>
                    <w:r>
                      <w:t>18</w:t>
                    </w:r>
                    <w:r>
                      <w:rPr>
                        <w:color w:val="auto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D161A3">
    <w:pPr>
      <w:pStyle w:val="5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1DB87FAD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6pebnPAAAABQEAAA8AAAAAAAAAAQAgAAAAIgAAAGRycy9kb3ducmV2&#10;LnhtbFBLAQIUABQAAAAIAIdO4kABEXT4zAEAAKgDAAAOAAAAAAAAAAEAIAAAAB4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DB87FAD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36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DCE19A">
    <w:pPr>
      <w:pStyle w:val="6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3012E98"/>
    <w:multiLevelType w:val="singleLevel"/>
    <w:tmpl w:val="93012E9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EzNzBhMGMwOGMzNTRlMmMwMjNlYzA4ZWQ5ODQyYzMifQ=="/>
  </w:docVars>
  <w:rsids>
    <w:rsidRoot w:val="730F05C0"/>
    <w:rsid w:val="01311569"/>
    <w:rsid w:val="05F54812"/>
    <w:rsid w:val="060C68AF"/>
    <w:rsid w:val="06552DC9"/>
    <w:rsid w:val="0ABE1F44"/>
    <w:rsid w:val="137B7981"/>
    <w:rsid w:val="15261728"/>
    <w:rsid w:val="15E244AA"/>
    <w:rsid w:val="170A508C"/>
    <w:rsid w:val="1C0C5403"/>
    <w:rsid w:val="1D9A4023"/>
    <w:rsid w:val="21AE6F52"/>
    <w:rsid w:val="22211204"/>
    <w:rsid w:val="23C91E2B"/>
    <w:rsid w:val="29812E5D"/>
    <w:rsid w:val="2A8B7E3A"/>
    <w:rsid w:val="2AAD392A"/>
    <w:rsid w:val="2BD32147"/>
    <w:rsid w:val="2D1C5657"/>
    <w:rsid w:val="2DEE59DE"/>
    <w:rsid w:val="2DF61962"/>
    <w:rsid w:val="2ED41B53"/>
    <w:rsid w:val="2EF8501C"/>
    <w:rsid w:val="307B2EF8"/>
    <w:rsid w:val="309B51CA"/>
    <w:rsid w:val="31CE7882"/>
    <w:rsid w:val="31F415B7"/>
    <w:rsid w:val="32A76F70"/>
    <w:rsid w:val="32D32370"/>
    <w:rsid w:val="3BB575A1"/>
    <w:rsid w:val="3EA60293"/>
    <w:rsid w:val="40F02EDD"/>
    <w:rsid w:val="41743D73"/>
    <w:rsid w:val="419639D2"/>
    <w:rsid w:val="43733186"/>
    <w:rsid w:val="44C26429"/>
    <w:rsid w:val="45232927"/>
    <w:rsid w:val="45CF482F"/>
    <w:rsid w:val="4669507C"/>
    <w:rsid w:val="48A90B28"/>
    <w:rsid w:val="49C7499F"/>
    <w:rsid w:val="4A717C55"/>
    <w:rsid w:val="4AE60387"/>
    <w:rsid w:val="4BFE6267"/>
    <w:rsid w:val="502846A3"/>
    <w:rsid w:val="508D296A"/>
    <w:rsid w:val="52370938"/>
    <w:rsid w:val="53460058"/>
    <w:rsid w:val="551E5284"/>
    <w:rsid w:val="55AD4F92"/>
    <w:rsid w:val="59F12F67"/>
    <w:rsid w:val="5FE570CA"/>
    <w:rsid w:val="61CE2A1B"/>
    <w:rsid w:val="62837576"/>
    <w:rsid w:val="63630D81"/>
    <w:rsid w:val="650359EB"/>
    <w:rsid w:val="67D02B0E"/>
    <w:rsid w:val="69682B6E"/>
    <w:rsid w:val="69DF74BB"/>
    <w:rsid w:val="6AD05FFD"/>
    <w:rsid w:val="6AD06983"/>
    <w:rsid w:val="6B3B172C"/>
    <w:rsid w:val="6C666A35"/>
    <w:rsid w:val="6CE718DF"/>
    <w:rsid w:val="6E1D781F"/>
    <w:rsid w:val="6ED73A21"/>
    <w:rsid w:val="703D7484"/>
    <w:rsid w:val="71471AD6"/>
    <w:rsid w:val="730F05C0"/>
    <w:rsid w:val="73AD0ED2"/>
    <w:rsid w:val="75BE305D"/>
    <w:rsid w:val="7F085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2E75B6" w:themeColor="accent1" w:themeShade="BF"/>
      <w:szCs w:val="28"/>
    </w:rPr>
  </w:style>
  <w:style w:type="character" w:default="1" w:styleId="13">
    <w:name w:val="Default Paragraph Font"/>
    <w:autoRedefine/>
    <w:semiHidden/>
    <w:qFormat/>
    <w:uiPriority w:val="0"/>
  </w:style>
  <w:style w:type="table" w:default="1" w:styleId="11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autoRedefine/>
    <w:qFormat/>
    <w:uiPriority w:val="0"/>
    <w:pPr>
      <w:widowControl/>
      <w:spacing w:line="360" w:lineRule="auto"/>
    </w:pPr>
    <w:rPr>
      <w:color w:val="FF0000"/>
    </w:rPr>
  </w:style>
  <w:style w:type="paragraph" w:styleId="4">
    <w:name w:val="Body Text Indent"/>
    <w:basedOn w:val="1"/>
    <w:autoRedefine/>
    <w:qFormat/>
    <w:uiPriority w:val="0"/>
    <w:pPr>
      <w:ind w:firstLine="630"/>
    </w:pPr>
    <w:rPr>
      <w:sz w:val="32"/>
      <w:szCs w:val="20"/>
    </w:rPr>
  </w:style>
  <w:style w:type="paragraph" w:styleId="5">
    <w:name w:val="footer"/>
    <w:basedOn w:val="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Subtitle"/>
    <w:basedOn w:val="1"/>
    <w:next w:val="1"/>
    <w:autoRedefine/>
    <w:qFormat/>
    <w:uiPriority w:val="0"/>
    <w:rPr>
      <w:rFonts w:asciiTheme="majorHAnsi" w:hAnsiTheme="majorHAnsi" w:eastAsiaTheme="majorEastAsia" w:cstheme="majorBidi"/>
      <w:i/>
      <w:iCs/>
      <w:color w:val="5B9BD5" w:themeColor="accent1"/>
      <w:spacing w:val="15"/>
      <w:sz w:val="24"/>
      <w14:textFill>
        <w14:solidFill>
          <w14:schemeClr w14:val="accent1"/>
        </w14:solidFill>
      </w14:textFill>
    </w:rPr>
  </w:style>
  <w:style w:type="paragraph" w:styleId="8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9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Title"/>
    <w:basedOn w:val="1"/>
    <w:next w:val="1"/>
    <w:autoRedefine/>
    <w:qFormat/>
    <w:uiPriority w:val="0"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4">
    <w:name w:val="正文首行缩进两字符"/>
    <w:basedOn w:val="1"/>
    <w:autoRedefine/>
    <w:qFormat/>
    <w:uiPriority w:val="0"/>
    <w:pPr>
      <w:spacing w:line="360" w:lineRule="auto"/>
      <w:ind w:firstLine="200" w:firstLineChars="200"/>
    </w:pPr>
    <w:rPr>
      <w:rFonts w:asciiTheme="minorHAnsi" w:hAnsiTheme="minorHAnsi" w:eastAsiaTheme="minorEastAsia" w:cstheme="minorBidi"/>
      <w:lang w:eastAsia="en-US" w:bidi="en-US"/>
    </w:rPr>
  </w:style>
  <w:style w:type="paragraph" w:customStyle="1" w:styleId="15">
    <w:name w:val="纯文本1"/>
    <w:basedOn w:val="1"/>
    <w:autoRedefine/>
    <w:qFormat/>
    <w:uiPriority w:val="0"/>
    <w:pPr>
      <w:adjustRightInd w:val="0"/>
      <w:textAlignment w:val="baseline"/>
    </w:pPr>
    <w:rPr>
      <w:rFonts w:ascii="宋体" w:hAnsi="Courier New"/>
      <w:szCs w:val="20"/>
    </w:rPr>
  </w:style>
  <w:style w:type="paragraph" w:styleId="1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4.xml"/><Relationship Id="rId6" Type="http://schemas.openxmlformats.org/officeDocument/2006/relationships/header" Target="header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48</Words>
  <Characters>53</Characters>
  <Lines>0</Lines>
  <Paragraphs>0</Paragraphs>
  <TotalTime>65</TotalTime>
  <ScaleCrop>false</ScaleCrop>
  <LinksUpToDate>false</LinksUpToDate>
  <CharactersWithSpaces>54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2023-07-13T08:01:00Z</dcterms:created>
  <dc:creator>wqn</dc:creator>
  <cp:lastModifiedBy>*</cp:lastModifiedBy>
  <dcterms:modified xsi:type="dcterms:W3CDTF">2026-10-21T10:12:23Z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913C7AFA5F6244649FBBD23FFA523FB9_13</vt:lpwstr>
  </property>
  <property fmtid="{D5CDD505-2E9C-101B-9397-08002B2CF9AE}" pid="4" name="KSOTemplateDocerSaveRecord">
    <vt:lpwstr>eyJoZGlkIjoiM2EzNzBhMGMwOGMzNTRlMmMwMjNlYzA4ZWQ5ODQyYzMiLCJ1c2VySWQiOiIzMzU3MDAyMzYifQ==</vt:lpwstr>
  </property>
</Properties>
</file>